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0A95" w14:textId="6577EA4E" w:rsidR="00E93117" w:rsidRPr="005D373C" w:rsidRDefault="008C7FF3" w:rsidP="008C7FF3">
      <w:pPr>
        <w:jc w:val="right"/>
        <w:rPr>
          <w:rFonts w:ascii="Times New Roman" w:hAnsi="Times New Roman" w:cs="Times New Roman"/>
        </w:rPr>
      </w:pPr>
      <w:r w:rsidRPr="005D373C">
        <w:rPr>
          <w:rFonts w:ascii="Times New Roman" w:hAnsi="Times New Roman" w:cs="Times New Roman"/>
        </w:rPr>
        <w:t>1</w:t>
      </w:r>
      <w:r w:rsidR="006771FB" w:rsidRPr="005D373C">
        <w:rPr>
          <w:rFonts w:ascii="Times New Roman" w:hAnsi="Times New Roman" w:cs="Times New Roman"/>
        </w:rPr>
        <w:t>9</w:t>
      </w:r>
      <w:r w:rsidRPr="005D373C">
        <w:rPr>
          <w:rFonts w:ascii="Times New Roman" w:hAnsi="Times New Roman" w:cs="Times New Roman"/>
          <w:vertAlign w:val="superscript"/>
        </w:rPr>
        <w:t>th</w:t>
      </w:r>
      <w:r w:rsidRPr="005D373C">
        <w:rPr>
          <w:rFonts w:ascii="Times New Roman" w:hAnsi="Times New Roman" w:cs="Times New Roman"/>
        </w:rPr>
        <w:t xml:space="preserve"> August 2021</w:t>
      </w:r>
    </w:p>
    <w:p w14:paraId="61670178" w14:textId="242A29A0" w:rsidR="00837E8B" w:rsidRPr="005D373C" w:rsidRDefault="006771FB" w:rsidP="008C7FF3">
      <w:pPr>
        <w:jc w:val="right"/>
        <w:rPr>
          <w:rFonts w:ascii="Times New Roman" w:hAnsi="Times New Roman" w:cs="Times New Roman"/>
        </w:rPr>
      </w:pPr>
      <w:r w:rsidRPr="005D373C">
        <w:rPr>
          <w:rFonts w:ascii="Times New Roman" w:hAnsi="Times New Roman" w:cs="Times New Roman"/>
        </w:rPr>
        <w:t>YOUR NAME</w:t>
      </w:r>
    </w:p>
    <w:p w14:paraId="72B18021" w14:textId="234150CE" w:rsidR="00837E8B" w:rsidRPr="005D373C" w:rsidRDefault="006771FB" w:rsidP="008C7FF3">
      <w:pPr>
        <w:jc w:val="right"/>
        <w:rPr>
          <w:rFonts w:ascii="Times New Roman" w:hAnsi="Times New Roman" w:cs="Times New Roman"/>
        </w:rPr>
      </w:pPr>
      <w:r w:rsidRPr="005D373C">
        <w:rPr>
          <w:rFonts w:ascii="Times New Roman" w:hAnsi="Times New Roman" w:cs="Times New Roman"/>
        </w:rPr>
        <w:t>ADDRESS LINE 1,</w:t>
      </w:r>
    </w:p>
    <w:p w14:paraId="71D3FE14" w14:textId="0D3DD770" w:rsidR="00837E8B" w:rsidRPr="005D373C" w:rsidRDefault="006771FB" w:rsidP="008C7FF3">
      <w:pPr>
        <w:jc w:val="right"/>
        <w:rPr>
          <w:rFonts w:ascii="Times New Roman" w:hAnsi="Times New Roman" w:cs="Times New Roman"/>
        </w:rPr>
      </w:pPr>
      <w:r w:rsidRPr="005D373C">
        <w:rPr>
          <w:rFonts w:ascii="Times New Roman" w:hAnsi="Times New Roman" w:cs="Times New Roman"/>
        </w:rPr>
        <w:t>ADDRESS LINE 2</w:t>
      </w:r>
    </w:p>
    <w:p w14:paraId="3B237971" w14:textId="0FC3F2AD" w:rsidR="00837E8B" w:rsidRPr="005D373C" w:rsidRDefault="006771FB" w:rsidP="008C7FF3">
      <w:pPr>
        <w:jc w:val="right"/>
        <w:rPr>
          <w:rFonts w:ascii="Times New Roman" w:hAnsi="Times New Roman" w:cs="Times New Roman"/>
        </w:rPr>
      </w:pPr>
      <w:r w:rsidRPr="005D373C">
        <w:rPr>
          <w:rFonts w:ascii="Times New Roman" w:hAnsi="Times New Roman" w:cs="Times New Roman"/>
        </w:rPr>
        <w:t xml:space="preserve">ADDRESS LINE </w:t>
      </w:r>
    </w:p>
    <w:p w14:paraId="22561B8A" w14:textId="62092908" w:rsidR="00837E8B" w:rsidRPr="005D373C" w:rsidRDefault="00BB7347" w:rsidP="00BB7347">
      <w:pPr>
        <w:rPr>
          <w:rFonts w:ascii="Times New Roman" w:hAnsi="Times New Roman" w:cs="Times New Roman"/>
        </w:rPr>
      </w:pPr>
      <w:r w:rsidRPr="005D373C">
        <w:rPr>
          <w:rFonts w:ascii="Times New Roman" w:hAnsi="Times New Roman" w:cs="Times New Roman"/>
        </w:rPr>
        <w:t>An Bord Pleanála,</w:t>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r>
      <w:r w:rsidRPr="005D373C">
        <w:rPr>
          <w:rFonts w:ascii="Times New Roman" w:hAnsi="Times New Roman" w:cs="Times New Roman"/>
        </w:rPr>
        <w:tab/>
        <w:t xml:space="preserve">     </w:t>
      </w:r>
    </w:p>
    <w:p w14:paraId="555641CC" w14:textId="6254DACF" w:rsidR="004644EE" w:rsidRPr="005D373C" w:rsidRDefault="004644EE">
      <w:pPr>
        <w:rPr>
          <w:rFonts w:ascii="Times New Roman" w:hAnsi="Times New Roman" w:cs="Times New Roman"/>
        </w:rPr>
      </w:pPr>
      <w:r w:rsidRPr="005D373C">
        <w:rPr>
          <w:rFonts w:ascii="Times New Roman" w:hAnsi="Times New Roman" w:cs="Times New Roman"/>
        </w:rPr>
        <w:t>64 Marlborough Street,</w:t>
      </w:r>
    </w:p>
    <w:p w14:paraId="7F0AE2E2" w14:textId="28DB0559" w:rsidR="004644EE" w:rsidRPr="005D373C" w:rsidRDefault="004644EE">
      <w:pPr>
        <w:rPr>
          <w:rFonts w:ascii="Times New Roman" w:hAnsi="Times New Roman" w:cs="Times New Roman"/>
        </w:rPr>
      </w:pPr>
      <w:r w:rsidRPr="005D373C">
        <w:rPr>
          <w:rFonts w:ascii="Times New Roman" w:hAnsi="Times New Roman" w:cs="Times New Roman"/>
        </w:rPr>
        <w:t>Rotunda,</w:t>
      </w:r>
    </w:p>
    <w:p w14:paraId="565F1DAD" w14:textId="153DA6CB" w:rsidR="004644EE" w:rsidRPr="005D373C" w:rsidRDefault="004644EE">
      <w:pPr>
        <w:rPr>
          <w:rFonts w:ascii="Times New Roman" w:hAnsi="Times New Roman" w:cs="Times New Roman"/>
        </w:rPr>
      </w:pPr>
      <w:r w:rsidRPr="005D373C">
        <w:rPr>
          <w:rFonts w:ascii="Times New Roman" w:hAnsi="Times New Roman" w:cs="Times New Roman"/>
        </w:rPr>
        <w:t>Dublin 1,</w:t>
      </w:r>
    </w:p>
    <w:p w14:paraId="6CF5825E" w14:textId="28223858" w:rsidR="004644EE" w:rsidRPr="005D373C" w:rsidRDefault="004644EE">
      <w:pPr>
        <w:rPr>
          <w:rFonts w:ascii="Times New Roman" w:hAnsi="Times New Roman" w:cs="Times New Roman"/>
        </w:rPr>
      </w:pPr>
      <w:r w:rsidRPr="005D373C">
        <w:rPr>
          <w:rFonts w:ascii="Times New Roman" w:hAnsi="Times New Roman" w:cs="Times New Roman"/>
        </w:rPr>
        <w:t>D01 V902</w:t>
      </w:r>
    </w:p>
    <w:p w14:paraId="061D4F11" w14:textId="2C285967" w:rsidR="00837E8B" w:rsidRPr="005D373C" w:rsidRDefault="00837E8B">
      <w:pPr>
        <w:rPr>
          <w:rFonts w:ascii="Times New Roman" w:hAnsi="Times New Roman" w:cs="Times New Roman"/>
        </w:rPr>
      </w:pPr>
    </w:p>
    <w:p w14:paraId="50C64D6F" w14:textId="793F4052" w:rsidR="00D84DFD" w:rsidRPr="005D373C" w:rsidRDefault="00D84DFD">
      <w:pPr>
        <w:rPr>
          <w:rFonts w:ascii="Times New Roman" w:hAnsi="Times New Roman" w:cs="Times New Roman"/>
          <w:b/>
          <w:bCs/>
        </w:rPr>
      </w:pPr>
      <w:r w:rsidRPr="005D373C">
        <w:rPr>
          <w:rFonts w:ascii="Times New Roman" w:hAnsi="Times New Roman" w:cs="Times New Roman"/>
          <w:b/>
          <w:bCs/>
        </w:rPr>
        <w:t xml:space="preserve">Ref: </w:t>
      </w:r>
      <w:r w:rsidR="00857970" w:rsidRPr="005D373C">
        <w:rPr>
          <w:rFonts w:ascii="Times New Roman" w:hAnsi="Times New Roman" w:cs="Times New Roman"/>
          <w:b/>
          <w:bCs/>
        </w:rPr>
        <w:tab/>
      </w:r>
      <w:r w:rsidR="006771FB" w:rsidRPr="005D373C">
        <w:rPr>
          <w:rFonts w:ascii="Times New Roman" w:hAnsi="Times New Roman" w:cs="Times New Roman"/>
          <w:b/>
          <w:bCs/>
        </w:rPr>
        <w:tab/>
      </w:r>
      <w:r w:rsidR="00175CB0" w:rsidRPr="005D373C">
        <w:rPr>
          <w:rFonts w:ascii="Times New Roman" w:hAnsi="Times New Roman" w:cs="Times New Roman"/>
          <w:b/>
          <w:bCs/>
        </w:rPr>
        <w:t>TA29N.310860</w:t>
      </w:r>
    </w:p>
    <w:p w14:paraId="633ACFF4" w14:textId="0C68071E" w:rsidR="007031E3" w:rsidRPr="005D373C" w:rsidRDefault="007031E3" w:rsidP="007031E3">
      <w:pPr>
        <w:rPr>
          <w:rFonts w:ascii="Times New Roman" w:hAnsi="Times New Roman" w:cs="Times New Roman"/>
          <w:b/>
          <w:bCs/>
        </w:rPr>
      </w:pPr>
      <w:r w:rsidRPr="005D373C">
        <w:rPr>
          <w:rFonts w:ascii="Times New Roman" w:hAnsi="Times New Roman" w:cs="Times New Roman"/>
          <w:b/>
          <w:bCs/>
        </w:rPr>
        <w:t>Name:</w:t>
      </w:r>
      <w:r w:rsidRPr="005D373C">
        <w:rPr>
          <w:rFonts w:ascii="Times New Roman" w:hAnsi="Times New Roman" w:cs="Times New Roman"/>
          <w:b/>
          <w:bCs/>
        </w:rPr>
        <w:tab/>
      </w:r>
      <w:r w:rsidRPr="005D373C">
        <w:rPr>
          <w:rFonts w:ascii="Times New Roman" w:hAnsi="Times New Roman" w:cs="Times New Roman"/>
          <w:b/>
          <w:bCs/>
        </w:rPr>
        <w:tab/>
        <w:t>Holy Cross College Strategic Housing Development (SHD)</w:t>
      </w:r>
    </w:p>
    <w:p w14:paraId="073F6428" w14:textId="34C64E87" w:rsidR="00D84DFD" w:rsidRPr="005D373C" w:rsidRDefault="007031E3" w:rsidP="00E93117">
      <w:pPr>
        <w:ind w:left="1440" w:hanging="1440"/>
        <w:rPr>
          <w:rFonts w:ascii="Times New Roman" w:hAnsi="Times New Roman" w:cs="Times New Roman"/>
          <w:b/>
          <w:bCs/>
        </w:rPr>
      </w:pPr>
      <w:r w:rsidRPr="005D373C">
        <w:rPr>
          <w:rFonts w:ascii="Times New Roman" w:hAnsi="Times New Roman" w:cs="Times New Roman"/>
          <w:b/>
          <w:bCs/>
        </w:rPr>
        <w:t>Address:</w:t>
      </w:r>
      <w:r w:rsidR="00857970" w:rsidRPr="005D373C">
        <w:rPr>
          <w:rFonts w:ascii="Times New Roman" w:hAnsi="Times New Roman" w:cs="Times New Roman"/>
          <w:b/>
          <w:bCs/>
        </w:rPr>
        <w:tab/>
      </w:r>
      <w:r w:rsidR="00E93117" w:rsidRPr="005D373C">
        <w:rPr>
          <w:rFonts w:ascii="Times New Roman" w:hAnsi="Times New Roman" w:cs="Times New Roman"/>
          <w:b/>
          <w:bCs/>
        </w:rPr>
        <w:t>Holy Cross College, Clonliffe Road, Dublin 3 &amp; Drumcondra Road Lower, Drumcondra, Dublin 9</w:t>
      </w:r>
    </w:p>
    <w:p w14:paraId="16FE2027" w14:textId="77777777" w:rsidR="007031E3" w:rsidRPr="005D373C" w:rsidRDefault="007031E3">
      <w:pPr>
        <w:rPr>
          <w:rFonts w:ascii="Times New Roman" w:hAnsi="Times New Roman" w:cs="Times New Roman"/>
        </w:rPr>
      </w:pPr>
    </w:p>
    <w:p w14:paraId="43384730" w14:textId="22FA94E5" w:rsidR="006771FB" w:rsidRPr="005D373C" w:rsidRDefault="006771FB" w:rsidP="000C6B2D">
      <w:pPr>
        <w:rPr>
          <w:rFonts w:ascii="Times New Roman" w:hAnsi="Times New Roman" w:cs="Times New Roman"/>
        </w:rPr>
      </w:pPr>
    </w:p>
    <w:p w14:paraId="022ECBD1" w14:textId="721709C8" w:rsidR="006771FB" w:rsidRPr="005D373C" w:rsidRDefault="006771FB" w:rsidP="000C6B2D">
      <w:pPr>
        <w:rPr>
          <w:rFonts w:ascii="Times New Roman" w:hAnsi="Times New Roman" w:cs="Times New Roman"/>
        </w:rPr>
      </w:pPr>
      <w:r w:rsidRPr="005D373C">
        <w:rPr>
          <w:rFonts w:ascii="Times New Roman" w:hAnsi="Times New Roman" w:cs="Times New Roman"/>
        </w:rPr>
        <w:t>Dear Sir/ Madam</w:t>
      </w:r>
      <w:r w:rsidRPr="005D373C">
        <w:rPr>
          <w:rFonts w:ascii="Times New Roman" w:hAnsi="Times New Roman" w:cs="Times New Roman"/>
        </w:rPr>
        <w:t>,</w:t>
      </w:r>
    </w:p>
    <w:p w14:paraId="5ECA7E93" w14:textId="0E4B1D31" w:rsidR="006771FB" w:rsidRDefault="006771FB" w:rsidP="000C6B2D">
      <w:pPr>
        <w:rPr>
          <w:rFonts w:ascii="Times New Roman" w:hAnsi="Times New Roman" w:cs="Times New Roman"/>
        </w:rPr>
      </w:pPr>
    </w:p>
    <w:p w14:paraId="72AB9399" w14:textId="77777777" w:rsidR="005D373C" w:rsidRPr="005D373C" w:rsidRDefault="005D373C" w:rsidP="000C6B2D">
      <w:pPr>
        <w:rPr>
          <w:rFonts w:ascii="Times New Roman" w:hAnsi="Times New Roman" w:cs="Times New Roman"/>
        </w:rPr>
      </w:pPr>
    </w:p>
    <w:p w14:paraId="7ED0127B" w14:textId="69A3DA5F" w:rsidR="006771FB" w:rsidRPr="005D373C" w:rsidRDefault="00235D27" w:rsidP="000C6B2D">
      <w:pPr>
        <w:rPr>
          <w:rFonts w:ascii="Times New Roman" w:hAnsi="Times New Roman" w:cs="Times New Roman"/>
        </w:rPr>
      </w:pPr>
      <w:r>
        <w:rPr>
          <w:rFonts w:ascii="Times New Roman" w:hAnsi="Times New Roman" w:cs="Times New Roman"/>
        </w:rPr>
        <w:t>Write</w:t>
      </w:r>
      <w:r w:rsidR="00A963FB" w:rsidRPr="005D373C">
        <w:rPr>
          <w:rFonts w:ascii="Times New Roman" w:hAnsi="Times New Roman" w:cs="Times New Roman"/>
        </w:rPr>
        <w:t xml:space="preserve"> </w:t>
      </w:r>
      <w:r>
        <w:rPr>
          <w:rFonts w:ascii="Times New Roman" w:hAnsi="Times New Roman" w:cs="Times New Roman"/>
        </w:rPr>
        <w:t>the</w:t>
      </w:r>
      <w:r w:rsidR="00A963FB" w:rsidRPr="005D373C">
        <w:rPr>
          <w:rFonts w:ascii="Times New Roman" w:hAnsi="Times New Roman" w:cs="Times New Roman"/>
        </w:rPr>
        <w:t xml:space="preserve"> reasons for observation.</w:t>
      </w:r>
    </w:p>
    <w:p w14:paraId="415DB81B" w14:textId="3B4A5AA1" w:rsidR="00A963FB" w:rsidRDefault="00A963FB" w:rsidP="000C6B2D">
      <w:pPr>
        <w:rPr>
          <w:rFonts w:ascii="Times New Roman" w:hAnsi="Times New Roman" w:cs="Times New Roman"/>
        </w:rPr>
      </w:pPr>
    </w:p>
    <w:p w14:paraId="6622786A" w14:textId="4BE86A79" w:rsidR="0050611B" w:rsidRPr="005D373C" w:rsidRDefault="0050611B" w:rsidP="000C6B2D">
      <w:pPr>
        <w:rPr>
          <w:rFonts w:ascii="Times New Roman" w:hAnsi="Times New Roman" w:cs="Times New Roman"/>
        </w:rPr>
      </w:pPr>
    </w:p>
    <w:p w14:paraId="10F2772A" w14:textId="51E1FE29" w:rsidR="006771FB" w:rsidRPr="005D373C" w:rsidRDefault="005D373C" w:rsidP="000C6B2D">
      <w:pPr>
        <w:rPr>
          <w:rFonts w:ascii="Times New Roman" w:hAnsi="Times New Roman" w:cs="Times New Roman"/>
        </w:rPr>
      </w:pPr>
      <w:r w:rsidRPr="005D373C">
        <w:rPr>
          <w:rFonts w:ascii="Times New Roman" w:hAnsi="Times New Roman" w:cs="Times New Roman"/>
        </w:rPr>
        <w:t>YOUR NAME</w:t>
      </w:r>
    </w:p>
    <w:p w14:paraId="23CDF9F8" w14:textId="15C71DDD" w:rsidR="00963DCF" w:rsidRDefault="0050611B" w:rsidP="00092B28">
      <w:pPr>
        <w:rPr>
          <w:rFonts w:ascii="Times New Roman" w:hAnsi="Times New Roman" w:cs="Times New Roman"/>
        </w:rPr>
      </w:pPr>
      <w:r w:rsidRPr="005D373C">
        <w:rPr>
          <w:rFonts w:ascii="Times New Roman" w:hAnsi="Times New Roman" w:cs="Times New Roman"/>
        </w:rPr>
        <w:t>1</w:t>
      </w:r>
      <w:r w:rsidR="006771FB" w:rsidRPr="005D373C">
        <w:rPr>
          <w:rFonts w:ascii="Times New Roman" w:hAnsi="Times New Roman" w:cs="Times New Roman"/>
        </w:rPr>
        <w:t>9</w:t>
      </w:r>
      <w:r w:rsidRPr="005D373C">
        <w:rPr>
          <w:rFonts w:ascii="Times New Roman" w:hAnsi="Times New Roman" w:cs="Times New Roman"/>
          <w:vertAlign w:val="superscript"/>
        </w:rPr>
        <w:t>th</w:t>
      </w:r>
      <w:r w:rsidRPr="005D373C">
        <w:rPr>
          <w:rFonts w:ascii="Times New Roman" w:hAnsi="Times New Roman" w:cs="Times New Roman"/>
        </w:rPr>
        <w:t xml:space="preserve"> August 2021</w:t>
      </w:r>
    </w:p>
    <w:p w14:paraId="12D165B4" w14:textId="063769A2" w:rsidR="00235D27" w:rsidRDefault="00235D27" w:rsidP="00092B28">
      <w:pPr>
        <w:rPr>
          <w:rFonts w:ascii="Times New Roman" w:hAnsi="Times New Roman" w:cs="Times New Roman"/>
        </w:rPr>
      </w:pPr>
    </w:p>
    <w:p w14:paraId="16DC2B05" w14:textId="3D5BE5B2" w:rsidR="00235D27" w:rsidRDefault="00235D27" w:rsidP="00092B28">
      <w:pPr>
        <w:rPr>
          <w:rFonts w:ascii="Times New Roman" w:hAnsi="Times New Roman" w:cs="Times New Roman"/>
        </w:rPr>
      </w:pPr>
    </w:p>
    <w:p w14:paraId="0987B269" w14:textId="35D42A55" w:rsidR="00235D27" w:rsidRDefault="00235D27" w:rsidP="00092B28">
      <w:pPr>
        <w:rPr>
          <w:rFonts w:ascii="Times New Roman" w:hAnsi="Times New Roman" w:cs="Times New Roman"/>
        </w:rPr>
      </w:pPr>
    </w:p>
    <w:p w14:paraId="2768BD99" w14:textId="77777777" w:rsidR="00235D27" w:rsidRDefault="00235D27" w:rsidP="00092B28">
      <w:pPr>
        <w:rPr>
          <w:rFonts w:ascii="Times New Roman" w:hAnsi="Times New Roman" w:cs="Times New Roman"/>
        </w:rPr>
      </w:pPr>
    </w:p>
    <w:p w14:paraId="025EB0C6" w14:textId="05B057E0" w:rsidR="00235D27" w:rsidRDefault="00235D27" w:rsidP="00092B28">
      <w:pPr>
        <w:rPr>
          <w:rFonts w:ascii="Times New Roman" w:hAnsi="Times New Roman" w:cs="Times New Roman"/>
        </w:rPr>
      </w:pPr>
    </w:p>
    <w:p w14:paraId="6B8F822B" w14:textId="783E4B54" w:rsidR="00235D27" w:rsidRDefault="00235D27" w:rsidP="00235D27">
      <w:pPr>
        <w:rPr>
          <w:rFonts w:ascii="Times New Roman" w:hAnsi="Times New Roman" w:cs="Times New Roman"/>
          <w:b/>
          <w:bCs/>
          <w:i/>
          <w:iCs/>
          <w:color w:val="3B3838" w:themeColor="background2" w:themeShade="40"/>
        </w:rPr>
      </w:pPr>
      <w:r w:rsidRPr="00235D27">
        <w:rPr>
          <w:rFonts w:ascii="Times New Roman" w:hAnsi="Times New Roman" w:cs="Times New Roman"/>
          <w:b/>
          <w:bCs/>
          <w:i/>
          <w:iCs/>
          <w:color w:val="3B3838" w:themeColor="background2" w:themeShade="40"/>
        </w:rPr>
        <w:t>For Information</w:t>
      </w:r>
    </w:p>
    <w:p w14:paraId="08DCD0ED" w14:textId="58E01B34" w:rsidR="00235D27" w:rsidRPr="00235D27" w:rsidRDefault="00235D27" w:rsidP="00235D27">
      <w:pPr>
        <w:rPr>
          <w:rFonts w:ascii="Times New Roman" w:hAnsi="Times New Roman" w:cs="Times New Roman"/>
          <w:i/>
          <w:iCs/>
          <w:color w:val="3B3838" w:themeColor="background2" w:themeShade="40"/>
        </w:rPr>
      </w:pPr>
      <w:r>
        <w:rPr>
          <w:rFonts w:ascii="Times New Roman" w:hAnsi="Times New Roman" w:cs="Times New Roman"/>
          <w:i/>
          <w:iCs/>
          <w:color w:val="3B3838" w:themeColor="background2" w:themeShade="40"/>
        </w:rPr>
        <w:t>Reasons</w:t>
      </w:r>
      <w:r w:rsidRPr="00235D27">
        <w:rPr>
          <w:rFonts w:ascii="Times New Roman" w:hAnsi="Times New Roman" w:cs="Times New Roman"/>
          <w:i/>
          <w:iCs/>
          <w:color w:val="3B3838" w:themeColor="background2" w:themeShade="40"/>
        </w:rPr>
        <w:t xml:space="preserve"> for observation can be found on the website and in the web flyer.</w:t>
      </w:r>
      <w:r>
        <w:rPr>
          <w:rFonts w:ascii="Times New Roman" w:hAnsi="Times New Roman" w:cs="Times New Roman"/>
          <w:i/>
          <w:iCs/>
          <w:color w:val="3B3838" w:themeColor="background2" w:themeShade="40"/>
        </w:rPr>
        <w:t xml:space="preserve"> An Bord Pleanála will consider any planning concerns, however it is important to have your voice heard so include as much information as possible</w:t>
      </w:r>
    </w:p>
    <w:p w14:paraId="5736C05D" w14:textId="77777777" w:rsidR="00235D27" w:rsidRPr="00235D27" w:rsidRDefault="00235D27" w:rsidP="00235D27">
      <w:pPr>
        <w:rPr>
          <w:rFonts w:ascii="Times New Roman" w:hAnsi="Times New Roman" w:cs="Times New Roman"/>
          <w:b/>
          <w:bCs/>
          <w:i/>
          <w:iCs/>
          <w:color w:val="3B3838" w:themeColor="background2" w:themeShade="40"/>
        </w:rPr>
      </w:pPr>
    </w:p>
    <w:p w14:paraId="7B818BD3" w14:textId="28808F15" w:rsidR="00235D27" w:rsidRPr="00235D27" w:rsidRDefault="00235D27" w:rsidP="00235D27">
      <w:pPr>
        <w:rPr>
          <w:rFonts w:ascii="Times New Roman" w:hAnsi="Times New Roman" w:cs="Times New Roman"/>
          <w:i/>
          <w:iCs/>
          <w:color w:val="3B3838" w:themeColor="background2" w:themeShade="40"/>
        </w:rPr>
      </w:pPr>
      <w:r w:rsidRPr="00235D27">
        <w:rPr>
          <w:rFonts w:ascii="Times New Roman" w:hAnsi="Times New Roman" w:cs="Times New Roman"/>
          <w:i/>
          <w:iCs/>
          <w:color w:val="3B3838" w:themeColor="background2" w:themeShade="40"/>
        </w:rPr>
        <w:t>If you would like to request an Oral Hearing, state that in your observation, include why you think this application requires an oral hearing. Oral Hearings are public, they cost an additional €50 to request.</w:t>
      </w:r>
    </w:p>
    <w:p w14:paraId="33DE268C" w14:textId="77777777" w:rsidR="00235D27" w:rsidRPr="00235D27" w:rsidRDefault="00235D27" w:rsidP="00235D27">
      <w:pPr>
        <w:rPr>
          <w:rFonts w:ascii="Times New Roman" w:hAnsi="Times New Roman" w:cs="Times New Roman"/>
          <w:i/>
          <w:iCs/>
          <w:color w:val="3B3838" w:themeColor="background2" w:themeShade="40"/>
        </w:rPr>
      </w:pPr>
    </w:p>
    <w:p w14:paraId="6C799D4D" w14:textId="77777777" w:rsidR="00235D27" w:rsidRPr="00235D27" w:rsidRDefault="00235D27" w:rsidP="00235D27">
      <w:pPr>
        <w:rPr>
          <w:rFonts w:ascii="Times New Roman" w:hAnsi="Times New Roman" w:cs="Times New Roman"/>
          <w:i/>
          <w:iCs/>
          <w:color w:val="3B3838" w:themeColor="background2" w:themeShade="40"/>
        </w:rPr>
      </w:pPr>
      <w:r w:rsidRPr="00235D27">
        <w:rPr>
          <w:rFonts w:ascii="Times New Roman" w:hAnsi="Times New Roman" w:cs="Times New Roman"/>
          <w:i/>
          <w:iCs/>
          <w:color w:val="3B3838" w:themeColor="background2" w:themeShade="40"/>
        </w:rPr>
        <w:t>Oral hearings are generally held for:</w:t>
      </w:r>
    </w:p>
    <w:p w14:paraId="10948804" w14:textId="77777777" w:rsidR="00235D27" w:rsidRPr="005D373C" w:rsidRDefault="00235D27" w:rsidP="00235D27">
      <w:pPr>
        <w:numPr>
          <w:ilvl w:val="0"/>
          <w:numId w:val="9"/>
        </w:numPr>
        <w:shd w:val="clear" w:color="auto" w:fill="FFFFFF"/>
        <w:rPr>
          <w:rFonts w:ascii="Times New Roman" w:eastAsia="Times New Roman" w:hAnsi="Times New Roman" w:cs="Times New Roman"/>
          <w:i/>
          <w:iCs/>
          <w:color w:val="3B3838" w:themeColor="background2" w:themeShade="40"/>
          <w:lang w:eastAsia="en-GB"/>
        </w:rPr>
      </w:pPr>
      <w:r w:rsidRPr="005D373C">
        <w:rPr>
          <w:rFonts w:ascii="Times New Roman" w:eastAsia="Times New Roman" w:hAnsi="Times New Roman" w:cs="Times New Roman"/>
          <w:i/>
          <w:iCs/>
          <w:color w:val="3B3838" w:themeColor="background2" w:themeShade="40"/>
          <w:lang w:eastAsia="en-GB"/>
        </w:rPr>
        <w:t>strategic infrastructure cases</w:t>
      </w:r>
    </w:p>
    <w:p w14:paraId="2D32AA71" w14:textId="77777777" w:rsidR="00235D27" w:rsidRPr="005D373C" w:rsidRDefault="00235D27" w:rsidP="00235D27">
      <w:pPr>
        <w:numPr>
          <w:ilvl w:val="0"/>
          <w:numId w:val="9"/>
        </w:numPr>
        <w:shd w:val="clear" w:color="auto" w:fill="FFFFFF"/>
        <w:rPr>
          <w:rFonts w:ascii="Times New Roman" w:eastAsia="Times New Roman" w:hAnsi="Times New Roman" w:cs="Times New Roman"/>
          <w:i/>
          <w:iCs/>
          <w:color w:val="3B3838" w:themeColor="background2" w:themeShade="40"/>
          <w:lang w:eastAsia="en-GB"/>
        </w:rPr>
      </w:pPr>
      <w:r w:rsidRPr="005D373C">
        <w:rPr>
          <w:rFonts w:ascii="Times New Roman" w:eastAsia="Times New Roman" w:hAnsi="Times New Roman" w:cs="Times New Roman"/>
          <w:i/>
          <w:iCs/>
          <w:color w:val="3B3838" w:themeColor="background2" w:themeShade="40"/>
          <w:lang w:eastAsia="en-GB"/>
        </w:rPr>
        <w:t>appeal cases which are complex or where significant national, regional or local issues arise</w:t>
      </w:r>
    </w:p>
    <w:p w14:paraId="0BC1723E" w14:textId="77777777" w:rsidR="00235D27" w:rsidRPr="005D373C" w:rsidRDefault="00235D27" w:rsidP="00235D27">
      <w:pPr>
        <w:numPr>
          <w:ilvl w:val="0"/>
          <w:numId w:val="9"/>
        </w:numPr>
        <w:shd w:val="clear" w:color="auto" w:fill="FFFFFF"/>
        <w:rPr>
          <w:rFonts w:ascii="Times New Roman" w:eastAsia="Times New Roman" w:hAnsi="Times New Roman" w:cs="Times New Roman"/>
          <w:i/>
          <w:iCs/>
          <w:color w:val="3B3838" w:themeColor="background2" w:themeShade="40"/>
          <w:lang w:eastAsia="en-GB"/>
        </w:rPr>
      </w:pPr>
      <w:r w:rsidRPr="005D373C">
        <w:rPr>
          <w:rFonts w:ascii="Times New Roman" w:eastAsia="Times New Roman" w:hAnsi="Times New Roman" w:cs="Times New Roman"/>
          <w:i/>
          <w:iCs/>
          <w:color w:val="3B3838" w:themeColor="background2" w:themeShade="40"/>
          <w:lang w:eastAsia="en-GB"/>
        </w:rPr>
        <w:t>compulsory purchase orders and related cases</w:t>
      </w:r>
    </w:p>
    <w:p w14:paraId="1748690D" w14:textId="77777777" w:rsidR="00235D27" w:rsidRPr="005D373C" w:rsidRDefault="00235D27" w:rsidP="00235D27">
      <w:pPr>
        <w:numPr>
          <w:ilvl w:val="0"/>
          <w:numId w:val="9"/>
        </w:numPr>
        <w:shd w:val="clear" w:color="auto" w:fill="FFFFFF"/>
        <w:rPr>
          <w:rFonts w:ascii="Times New Roman" w:eastAsia="Times New Roman" w:hAnsi="Times New Roman" w:cs="Times New Roman"/>
          <w:i/>
          <w:iCs/>
          <w:color w:val="3B3838" w:themeColor="background2" w:themeShade="40"/>
          <w:lang w:eastAsia="en-GB"/>
        </w:rPr>
      </w:pPr>
      <w:r w:rsidRPr="005D373C">
        <w:rPr>
          <w:rFonts w:ascii="Times New Roman" w:eastAsia="Times New Roman" w:hAnsi="Times New Roman" w:cs="Times New Roman"/>
          <w:i/>
          <w:iCs/>
          <w:color w:val="3B3838" w:themeColor="background2" w:themeShade="40"/>
          <w:lang w:eastAsia="en-GB"/>
        </w:rPr>
        <w:t>other case types when considered necessary.</w:t>
      </w:r>
    </w:p>
    <w:p w14:paraId="5927EBD7" w14:textId="1F233DE3" w:rsidR="00235D27" w:rsidRPr="00235D27" w:rsidRDefault="00235D27" w:rsidP="00235D27">
      <w:pPr>
        <w:shd w:val="clear" w:color="auto" w:fill="FFFFFF"/>
        <w:spacing w:before="100" w:beforeAutospacing="1" w:after="100" w:afterAutospacing="1"/>
        <w:rPr>
          <w:rFonts w:ascii="Times New Roman" w:eastAsia="Times New Roman" w:hAnsi="Times New Roman" w:cs="Times New Roman"/>
          <w:i/>
          <w:iCs/>
          <w:color w:val="3B3838" w:themeColor="background2" w:themeShade="40"/>
          <w:lang w:eastAsia="en-GB"/>
        </w:rPr>
      </w:pPr>
      <w:r w:rsidRPr="005D373C">
        <w:rPr>
          <w:rFonts w:ascii="Times New Roman" w:eastAsia="Times New Roman" w:hAnsi="Times New Roman" w:cs="Times New Roman"/>
          <w:i/>
          <w:iCs/>
          <w:color w:val="3B3838" w:themeColor="background2" w:themeShade="40"/>
          <w:lang w:eastAsia="en-GB"/>
        </w:rPr>
        <w:t>Only in special circumstances will an oral hearing be held for strategic housing development (SHD) applications made directly to </w:t>
      </w:r>
      <w:r w:rsidRPr="005D373C">
        <w:rPr>
          <w:rFonts w:ascii="Times New Roman" w:eastAsia="Times New Roman" w:hAnsi="Times New Roman" w:cs="Times New Roman"/>
          <w:b/>
          <w:bCs/>
          <w:i/>
          <w:iCs/>
          <w:color w:val="3B3838" w:themeColor="background2" w:themeShade="40"/>
          <w:lang w:eastAsia="en-GB"/>
        </w:rPr>
        <w:t>An Bord Pleanála</w:t>
      </w:r>
    </w:p>
    <w:sectPr w:rsidR="00235D27" w:rsidRPr="00235D27" w:rsidSect="004621BF">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972C" w14:textId="77777777" w:rsidR="00B34DCC" w:rsidRDefault="00B34DCC" w:rsidP="00B34DCC">
      <w:r>
        <w:separator/>
      </w:r>
    </w:p>
  </w:endnote>
  <w:endnote w:type="continuationSeparator" w:id="0">
    <w:p w14:paraId="41D48FF6" w14:textId="77777777" w:rsidR="00B34DCC" w:rsidRDefault="00B34DCC" w:rsidP="00B34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6096040"/>
      <w:docPartObj>
        <w:docPartGallery w:val="Page Numbers (Bottom of Page)"/>
        <w:docPartUnique/>
      </w:docPartObj>
    </w:sdtPr>
    <w:sdtEndPr>
      <w:rPr>
        <w:rStyle w:val="PageNumber"/>
      </w:rPr>
    </w:sdtEndPr>
    <w:sdtContent>
      <w:p w14:paraId="4AACC0DE" w14:textId="40B11C52" w:rsidR="00387623" w:rsidRDefault="00387623" w:rsidP="00363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76DD0" w14:textId="77777777" w:rsidR="00387623" w:rsidRDefault="00387623" w:rsidP="003876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74972790"/>
      <w:docPartObj>
        <w:docPartGallery w:val="Page Numbers (Bottom of Page)"/>
        <w:docPartUnique/>
      </w:docPartObj>
    </w:sdtPr>
    <w:sdtEndPr>
      <w:rPr>
        <w:rStyle w:val="PageNumber"/>
      </w:rPr>
    </w:sdtEndPr>
    <w:sdtContent>
      <w:p w14:paraId="4CBA6DA3" w14:textId="68B66121" w:rsidR="00387623" w:rsidRDefault="00387623" w:rsidP="0036353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94BA44" w14:textId="77777777" w:rsidR="00387623" w:rsidRDefault="00387623" w:rsidP="003876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4FB1B" w14:textId="77777777" w:rsidR="00B34DCC" w:rsidRDefault="00B34DCC" w:rsidP="00B34DCC">
      <w:r>
        <w:separator/>
      </w:r>
    </w:p>
  </w:footnote>
  <w:footnote w:type="continuationSeparator" w:id="0">
    <w:p w14:paraId="1791C02C" w14:textId="77777777" w:rsidR="00B34DCC" w:rsidRDefault="00B34DCC" w:rsidP="00B34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0EF4"/>
    <w:multiLevelType w:val="hybridMultilevel"/>
    <w:tmpl w:val="A45E1AB4"/>
    <w:lvl w:ilvl="0" w:tplc="E3B417C2">
      <w:start w:val="1"/>
      <w:numFmt w:val="decimal"/>
      <w:lvlText w:val="%1."/>
      <w:lvlJc w:val="left"/>
      <w:pPr>
        <w:ind w:left="720" w:hanging="360"/>
      </w:pPr>
      <w:rPr>
        <w:rFonts w:asciiTheme="minorHAnsi" w:eastAsiaTheme="minorHAnsi" w:hAnsiTheme="minorHAnsi" w:cstheme="minorBidi"/>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92249"/>
    <w:multiLevelType w:val="multilevel"/>
    <w:tmpl w:val="0858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187E93"/>
    <w:multiLevelType w:val="multilevel"/>
    <w:tmpl w:val="669A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D32566"/>
    <w:multiLevelType w:val="hybridMultilevel"/>
    <w:tmpl w:val="F59C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34EC5"/>
    <w:multiLevelType w:val="hybridMultilevel"/>
    <w:tmpl w:val="FCA8539A"/>
    <w:lvl w:ilvl="0" w:tplc="8EA4B7B6">
      <w:start w:val="1"/>
      <w:numFmt w:val="decimal"/>
      <w:lvlText w:val="%1."/>
      <w:lvlJc w:val="left"/>
      <w:pPr>
        <w:ind w:left="720" w:hanging="360"/>
      </w:pPr>
      <w:rPr>
        <w:b/>
        <w:bCs/>
      </w:rPr>
    </w:lvl>
    <w:lvl w:ilvl="1" w:tplc="08090019">
      <w:start w:val="1"/>
      <w:numFmt w:val="lowerLetter"/>
      <w:lvlText w:val="%2."/>
      <w:lvlJc w:val="left"/>
      <w:pPr>
        <w:ind w:left="1440" w:hanging="360"/>
      </w:pPr>
    </w:lvl>
    <w:lvl w:ilvl="2" w:tplc="76A6306E">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CB704C"/>
    <w:multiLevelType w:val="hybridMultilevel"/>
    <w:tmpl w:val="C0A4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A757A"/>
    <w:multiLevelType w:val="hybridMultilevel"/>
    <w:tmpl w:val="13702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3B4AF8"/>
    <w:multiLevelType w:val="hybridMultilevel"/>
    <w:tmpl w:val="C5E8DCCC"/>
    <w:lvl w:ilvl="0" w:tplc="053E739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9A22AE"/>
    <w:multiLevelType w:val="multilevel"/>
    <w:tmpl w:val="37EA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7"/>
  </w:num>
  <w:num w:numId="5">
    <w:abstractNumId w:val="0"/>
  </w:num>
  <w:num w:numId="6">
    <w:abstractNumId w:val="8"/>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E8B"/>
    <w:rsid w:val="00000458"/>
    <w:rsid w:val="00003964"/>
    <w:rsid w:val="00004F22"/>
    <w:rsid w:val="00006F29"/>
    <w:rsid w:val="00011DF2"/>
    <w:rsid w:val="0001255D"/>
    <w:rsid w:val="000134C3"/>
    <w:rsid w:val="000145CD"/>
    <w:rsid w:val="00022903"/>
    <w:rsid w:val="00022D27"/>
    <w:rsid w:val="00023B91"/>
    <w:rsid w:val="00023D5A"/>
    <w:rsid w:val="00027350"/>
    <w:rsid w:val="000453A4"/>
    <w:rsid w:val="00050508"/>
    <w:rsid w:val="00062628"/>
    <w:rsid w:val="0006401C"/>
    <w:rsid w:val="000710DA"/>
    <w:rsid w:val="0007119B"/>
    <w:rsid w:val="00071469"/>
    <w:rsid w:val="00071789"/>
    <w:rsid w:val="00075F0A"/>
    <w:rsid w:val="00085ECC"/>
    <w:rsid w:val="00092B28"/>
    <w:rsid w:val="00095232"/>
    <w:rsid w:val="00095437"/>
    <w:rsid w:val="000A0A3D"/>
    <w:rsid w:val="000A247A"/>
    <w:rsid w:val="000A3E7C"/>
    <w:rsid w:val="000A5AE9"/>
    <w:rsid w:val="000A6C58"/>
    <w:rsid w:val="000B5420"/>
    <w:rsid w:val="000C0AAF"/>
    <w:rsid w:val="000C6B2D"/>
    <w:rsid w:val="000C7E12"/>
    <w:rsid w:val="000D04EF"/>
    <w:rsid w:val="000D1841"/>
    <w:rsid w:val="000D285C"/>
    <w:rsid w:val="000E1F82"/>
    <w:rsid w:val="000E29EC"/>
    <w:rsid w:val="000E2CDA"/>
    <w:rsid w:val="000E4D50"/>
    <w:rsid w:val="000E7B19"/>
    <w:rsid w:val="000F0165"/>
    <w:rsid w:val="000F5575"/>
    <w:rsid w:val="000F7C8F"/>
    <w:rsid w:val="00101ACD"/>
    <w:rsid w:val="00102380"/>
    <w:rsid w:val="00107009"/>
    <w:rsid w:val="001142B0"/>
    <w:rsid w:val="00114BF0"/>
    <w:rsid w:val="0011583F"/>
    <w:rsid w:val="001208CD"/>
    <w:rsid w:val="00122B3C"/>
    <w:rsid w:val="001233DC"/>
    <w:rsid w:val="00127090"/>
    <w:rsid w:val="00133D21"/>
    <w:rsid w:val="00134EE3"/>
    <w:rsid w:val="00140E54"/>
    <w:rsid w:val="001423BC"/>
    <w:rsid w:val="00143482"/>
    <w:rsid w:val="00145E04"/>
    <w:rsid w:val="00146FA6"/>
    <w:rsid w:val="0014727D"/>
    <w:rsid w:val="001474EB"/>
    <w:rsid w:val="00151765"/>
    <w:rsid w:val="00152445"/>
    <w:rsid w:val="00160F07"/>
    <w:rsid w:val="00172AAB"/>
    <w:rsid w:val="00172DBB"/>
    <w:rsid w:val="00174AE2"/>
    <w:rsid w:val="00175CB0"/>
    <w:rsid w:val="00194388"/>
    <w:rsid w:val="001A7967"/>
    <w:rsid w:val="001B2711"/>
    <w:rsid w:val="001B7250"/>
    <w:rsid w:val="001C1266"/>
    <w:rsid w:val="001C2061"/>
    <w:rsid w:val="001C6FD3"/>
    <w:rsid w:val="001C708A"/>
    <w:rsid w:val="001D7D3A"/>
    <w:rsid w:val="001E673D"/>
    <w:rsid w:val="001F0F07"/>
    <w:rsid w:val="001F25C0"/>
    <w:rsid w:val="001F386E"/>
    <w:rsid w:val="001F6943"/>
    <w:rsid w:val="00202A5F"/>
    <w:rsid w:val="00204E34"/>
    <w:rsid w:val="00207649"/>
    <w:rsid w:val="002110FE"/>
    <w:rsid w:val="00211524"/>
    <w:rsid w:val="002141FD"/>
    <w:rsid w:val="00214969"/>
    <w:rsid w:val="0021576E"/>
    <w:rsid w:val="00232CDC"/>
    <w:rsid w:val="00235D27"/>
    <w:rsid w:val="00240EF1"/>
    <w:rsid w:val="00241D29"/>
    <w:rsid w:val="00243A86"/>
    <w:rsid w:val="002444A3"/>
    <w:rsid w:val="00246FC4"/>
    <w:rsid w:val="00264867"/>
    <w:rsid w:val="00272F92"/>
    <w:rsid w:val="0027466E"/>
    <w:rsid w:val="002A43A9"/>
    <w:rsid w:val="002A60B6"/>
    <w:rsid w:val="002B1F2D"/>
    <w:rsid w:val="002B2594"/>
    <w:rsid w:val="002B2C74"/>
    <w:rsid w:val="002B3317"/>
    <w:rsid w:val="002B3CBA"/>
    <w:rsid w:val="002B4153"/>
    <w:rsid w:val="002B5D17"/>
    <w:rsid w:val="002C3631"/>
    <w:rsid w:val="002C60FA"/>
    <w:rsid w:val="002D0812"/>
    <w:rsid w:val="002D1E86"/>
    <w:rsid w:val="002D5BCB"/>
    <w:rsid w:val="002E7436"/>
    <w:rsid w:val="002E775C"/>
    <w:rsid w:val="002E77E0"/>
    <w:rsid w:val="002F0FD0"/>
    <w:rsid w:val="002F15F3"/>
    <w:rsid w:val="002F2FFF"/>
    <w:rsid w:val="00302B9E"/>
    <w:rsid w:val="003077FD"/>
    <w:rsid w:val="00315294"/>
    <w:rsid w:val="0031736E"/>
    <w:rsid w:val="00321286"/>
    <w:rsid w:val="00327804"/>
    <w:rsid w:val="00331BF2"/>
    <w:rsid w:val="0033566C"/>
    <w:rsid w:val="00341568"/>
    <w:rsid w:val="00345A8F"/>
    <w:rsid w:val="0036555A"/>
    <w:rsid w:val="003655E0"/>
    <w:rsid w:val="003702B4"/>
    <w:rsid w:val="00371665"/>
    <w:rsid w:val="003742DA"/>
    <w:rsid w:val="00383F91"/>
    <w:rsid w:val="00384C7A"/>
    <w:rsid w:val="003857DA"/>
    <w:rsid w:val="00385950"/>
    <w:rsid w:val="00386B1A"/>
    <w:rsid w:val="00387623"/>
    <w:rsid w:val="00387800"/>
    <w:rsid w:val="00391F2D"/>
    <w:rsid w:val="00392F75"/>
    <w:rsid w:val="003A3AF8"/>
    <w:rsid w:val="003A5D4E"/>
    <w:rsid w:val="003C065F"/>
    <w:rsid w:val="003C465A"/>
    <w:rsid w:val="003C7B90"/>
    <w:rsid w:val="003D24B7"/>
    <w:rsid w:val="003D6CFE"/>
    <w:rsid w:val="003E00DD"/>
    <w:rsid w:val="003E1333"/>
    <w:rsid w:val="003E254D"/>
    <w:rsid w:val="003E3640"/>
    <w:rsid w:val="003E428D"/>
    <w:rsid w:val="003E48C1"/>
    <w:rsid w:val="003E7904"/>
    <w:rsid w:val="003E79D9"/>
    <w:rsid w:val="003F16C0"/>
    <w:rsid w:val="003F299F"/>
    <w:rsid w:val="003F3D0F"/>
    <w:rsid w:val="00400C4A"/>
    <w:rsid w:val="004047CA"/>
    <w:rsid w:val="00405388"/>
    <w:rsid w:val="00405EAE"/>
    <w:rsid w:val="004102AD"/>
    <w:rsid w:val="004108C5"/>
    <w:rsid w:val="0041220B"/>
    <w:rsid w:val="0041612B"/>
    <w:rsid w:val="004212F9"/>
    <w:rsid w:val="00424EAC"/>
    <w:rsid w:val="004250C1"/>
    <w:rsid w:val="00425D11"/>
    <w:rsid w:val="00426392"/>
    <w:rsid w:val="00427047"/>
    <w:rsid w:val="0043479E"/>
    <w:rsid w:val="00435227"/>
    <w:rsid w:val="00442231"/>
    <w:rsid w:val="00446A50"/>
    <w:rsid w:val="00451B14"/>
    <w:rsid w:val="004568EB"/>
    <w:rsid w:val="004621BF"/>
    <w:rsid w:val="004644EE"/>
    <w:rsid w:val="00466E94"/>
    <w:rsid w:val="004707A5"/>
    <w:rsid w:val="00472060"/>
    <w:rsid w:val="004829FA"/>
    <w:rsid w:val="004837E3"/>
    <w:rsid w:val="00483C76"/>
    <w:rsid w:val="00484C1D"/>
    <w:rsid w:val="004916B0"/>
    <w:rsid w:val="00495734"/>
    <w:rsid w:val="004A6CE1"/>
    <w:rsid w:val="004B02BF"/>
    <w:rsid w:val="004B18C0"/>
    <w:rsid w:val="004B3CC1"/>
    <w:rsid w:val="004B3EDD"/>
    <w:rsid w:val="004B4F62"/>
    <w:rsid w:val="004B78D7"/>
    <w:rsid w:val="004C6A73"/>
    <w:rsid w:val="004C796E"/>
    <w:rsid w:val="004D1AB9"/>
    <w:rsid w:val="004D2598"/>
    <w:rsid w:val="004D4D20"/>
    <w:rsid w:val="004D70E3"/>
    <w:rsid w:val="004E0048"/>
    <w:rsid w:val="004E3252"/>
    <w:rsid w:val="004E4FF6"/>
    <w:rsid w:val="004E5AA6"/>
    <w:rsid w:val="004F084A"/>
    <w:rsid w:val="004F096D"/>
    <w:rsid w:val="004F33F1"/>
    <w:rsid w:val="004F3DDE"/>
    <w:rsid w:val="004F4E88"/>
    <w:rsid w:val="004F51F6"/>
    <w:rsid w:val="005022D0"/>
    <w:rsid w:val="0050611B"/>
    <w:rsid w:val="00506F00"/>
    <w:rsid w:val="00506FD4"/>
    <w:rsid w:val="005113B9"/>
    <w:rsid w:val="00516A2D"/>
    <w:rsid w:val="00516E69"/>
    <w:rsid w:val="00517DD7"/>
    <w:rsid w:val="00517FA1"/>
    <w:rsid w:val="0052445D"/>
    <w:rsid w:val="005256F6"/>
    <w:rsid w:val="0053245A"/>
    <w:rsid w:val="005337B2"/>
    <w:rsid w:val="00533AE8"/>
    <w:rsid w:val="00533F8A"/>
    <w:rsid w:val="00552397"/>
    <w:rsid w:val="00560586"/>
    <w:rsid w:val="00560595"/>
    <w:rsid w:val="005606BF"/>
    <w:rsid w:val="00560F32"/>
    <w:rsid w:val="005728FE"/>
    <w:rsid w:val="00573F50"/>
    <w:rsid w:val="0058394E"/>
    <w:rsid w:val="0058551F"/>
    <w:rsid w:val="00585E34"/>
    <w:rsid w:val="00590FEC"/>
    <w:rsid w:val="0059371D"/>
    <w:rsid w:val="0059673A"/>
    <w:rsid w:val="005A65E2"/>
    <w:rsid w:val="005A6917"/>
    <w:rsid w:val="005B06EF"/>
    <w:rsid w:val="005B3950"/>
    <w:rsid w:val="005B77C7"/>
    <w:rsid w:val="005C2D7F"/>
    <w:rsid w:val="005C2EA7"/>
    <w:rsid w:val="005C3465"/>
    <w:rsid w:val="005C79EC"/>
    <w:rsid w:val="005D23EF"/>
    <w:rsid w:val="005D373C"/>
    <w:rsid w:val="005D4784"/>
    <w:rsid w:val="005D6506"/>
    <w:rsid w:val="005D7E91"/>
    <w:rsid w:val="005E0B5F"/>
    <w:rsid w:val="005E1EC7"/>
    <w:rsid w:val="005E20D0"/>
    <w:rsid w:val="005F3988"/>
    <w:rsid w:val="005F6C69"/>
    <w:rsid w:val="005F73F5"/>
    <w:rsid w:val="00602D62"/>
    <w:rsid w:val="00606BE9"/>
    <w:rsid w:val="00611956"/>
    <w:rsid w:val="00616CD8"/>
    <w:rsid w:val="00620E7B"/>
    <w:rsid w:val="00622314"/>
    <w:rsid w:val="0062364C"/>
    <w:rsid w:val="00624734"/>
    <w:rsid w:val="00624E81"/>
    <w:rsid w:val="00631B9E"/>
    <w:rsid w:val="00636068"/>
    <w:rsid w:val="00642CBE"/>
    <w:rsid w:val="0064304A"/>
    <w:rsid w:val="0064333C"/>
    <w:rsid w:val="00646145"/>
    <w:rsid w:val="00662155"/>
    <w:rsid w:val="00662964"/>
    <w:rsid w:val="00665F06"/>
    <w:rsid w:val="006661E9"/>
    <w:rsid w:val="006721C3"/>
    <w:rsid w:val="00674AA7"/>
    <w:rsid w:val="006770D6"/>
    <w:rsid w:val="006771FB"/>
    <w:rsid w:val="00683C1A"/>
    <w:rsid w:val="00684CC2"/>
    <w:rsid w:val="006918BC"/>
    <w:rsid w:val="0069391E"/>
    <w:rsid w:val="00693EC3"/>
    <w:rsid w:val="00694663"/>
    <w:rsid w:val="0069627C"/>
    <w:rsid w:val="006A4236"/>
    <w:rsid w:val="006B4407"/>
    <w:rsid w:val="006B5A60"/>
    <w:rsid w:val="006B5E48"/>
    <w:rsid w:val="006B7DD4"/>
    <w:rsid w:val="006C02A6"/>
    <w:rsid w:val="006C0711"/>
    <w:rsid w:val="006D401A"/>
    <w:rsid w:val="006D489F"/>
    <w:rsid w:val="006E0480"/>
    <w:rsid w:val="006E764C"/>
    <w:rsid w:val="006F15F7"/>
    <w:rsid w:val="006F6A3D"/>
    <w:rsid w:val="006F6BC7"/>
    <w:rsid w:val="007031E3"/>
    <w:rsid w:val="00704477"/>
    <w:rsid w:val="00705EED"/>
    <w:rsid w:val="007103D5"/>
    <w:rsid w:val="00724411"/>
    <w:rsid w:val="00726577"/>
    <w:rsid w:val="0073208C"/>
    <w:rsid w:val="00737C7C"/>
    <w:rsid w:val="0075170A"/>
    <w:rsid w:val="0075635A"/>
    <w:rsid w:val="00757861"/>
    <w:rsid w:val="00760223"/>
    <w:rsid w:val="0077322B"/>
    <w:rsid w:val="007734B5"/>
    <w:rsid w:val="00780B67"/>
    <w:rsid w:val="007818C5"/>
    <w:rsid w:val="0078243F"/>
    <w:rsid w:val="00793729"/>
    <w:rsid w:val="00796047"/>
    <w:rsid w:val="007A0347"/>
    <w:rsid w:val="007A358F"/>
    <w:rsid w:val="007A3BC0"/>
    <w:rsid w:val="007A565B"/>
    <w:rsid w:val="007B5341"/>
    <w:rsid w:val="007C117D"/>
    <w:rsid w:val="007C4BD6"/>
    <w:rsid w:val="007C5B1E"/>
    <w:rsid w:val="007C7276"/>
    <w:rsid w:val="007C72A0"/>
    <w:rsid w:val="007D4A02"/>
    <w:rsid w:val="007D573D"/>
    <w:rsid w:val="007D731C"/>
    <w:rsid w:val="007E2318"/>
    <w:rsid w:val="007E5C4A"/>
    <w:rsid w:val="007F19A6"/>
    <w:rsid w:val="00804C73"/>
    <w:rsid w:val="0081012A"/>
    <w:rsid w:val="008109C6"/>
    <w:rsid w:val="00812447"/>
    <w:rsid w:val="00813039"/>
    <w:rsid w:val="00817FEE"/>
    <w:rsid w:val="00824600"/>
    <w:rsid w:val="00830D24"/>
    <w:rsid w:val="00831E16"/>
    <w:rsid w:val="008327DC"/>
    <w:rsid w:val="00837E8B"/>
    <w:rsid w:val="0084028B"/>
    <w:rsid w:val="008505E7"/>
    <w:rsid w:val="00856A39"/>
    <w:rsid w:val="00857970"/>
    <w:rsid w:val="00857E6E"/>
    <w:rsid w:val="00867238"/>
    <w:rsid w:val="00870F72"/>
    <w:rsid w:val="008818C4"/>
    <w:rsid w:val="00884A2D"/>
    <w:rsid w:val="008948F2"/>
    <w:rsid w:val="008979C1"/>
    <w:rsid w:val="008B1481"/>
    <w:rsid w:val="008B5EE5"/>
    <w:rsid w:val="008C1057"/>
    <w:rsid w:val="008C294A"/>
    <w:rsid w:val="008C3FD5"/>
    <w:rsid w:val="008C779C"/>
    <w:rsid w:val="008C7F5A"/>
    <w:rsid w:val="008C7FF3"/>
    <w:rsid w:val="008E0E86"/>
    <w:rsid w:val="008F3AA5"/>
    <w:rsid w:val="009019EF"/>
    <w:rsid w:val="00907533"/>
    <w:rsid w:val="009141A1"/>
    <w:rsid w:val="009158E4"/>
    <w:rsid w:val="00920B5D"/>
    <w:rsid w:val="00930E05"/>
    <w:rsid w:val="00933DD9"/>
    <w:rsid w:val="00934119"/>
    <w:rsid w:val="00934F8C"/>
    <w:rsid w:val="00936380"/>
    <w:rsid w:val="00936E26"/>
    <w:rsid w:val="009428B1"/>
    <w:rsid w:val="00945D7C"/>
    <w:rsid w:val="00950042"/>
    <w:rsid w:val="00953EF5"/>
    <w:rsid w:val="0095544F"/>
    <w:rsid w:val="00956407"/>
    <w:rsid w:val="009567A0"/>
    <w:rsid w:val="00957F1D"/>
    <w:rsid w:val="00963DCF"/>
    <w:rsid w:val="00964280"/>
    <w:rsid w:val="00965536"/>
    <w:rsid w:val="009669BF"/>
    <w:rsid w:val="009749F5"/>
    <w:rsid w:val="0098444E"/>
    <w:rsid w:val="0098550B"/>
    <w:rsid w:val="009918BB"/>
    <w:rsid w:val="00991E11"/>
    <w:rsid w:val="00992CEE"/>
    <w:rsid w:val="0099355D"/>
    <w:rsid w:val="009A29B3"/>
    <w:rsid w:val="009A4791"/>
    <w:rsid w:val="009A4B32"/>
    <w:rsid w:val="009A4E8F"/>
    <w:rsid w:val="009B70BD"/>
    <w:rsid w:val="009B7922"/>
    <w:rsid w:val="009C0C81"/>
    <w:rsid w:val="009C3D89"/>
    <w:rsid w:val="009C410B"/>
    <w:rsid w:val="009C76A1"/>
    <w:rsid w:val="009D02A5"/>
    <w:rsid w:val="009D3386"/>
    <w:rsid w:val="009D4EC1"/>
    <w:rsid w:val="009D53A2"/>
    <w:rsid w:val="009D6EA4"/>
    <w:rsid w:val="009E11F7"/>
    <w:rsid w:val="009E2805"/>
    <w:rsid w:val="009E324B"/>
    <w:rsid w:val="009E427B"/>
    <w:rsid w:val="009F3268"/>
    <w:rsid w:val="009F6047"/>
    <w:rsid w:val="009F768A"/>
    <w:rsid w:val="00A003B4"/>
    <w:rsid w:val="00A03355"/>
    <w:rsid w:val="00A07729"/>
    <w:rsid w:val="00A1233A"/>
    <w:rsid w:val="00A14FFA"/>
    <w:rsid w:val="00A175C2"/>
    <w:rsid w:val="00A17CE2"/>
    <w:rsid w:val="00A20367"/>
    <w:rsid w:val="00A37345"/>
    <w:rsid w:val="00A41693"/>
    <w:rsid w:val="00A43599"/>
    <w:rsid w:val="00A45F9A"/>
    <w:rsid w:val="00A4622E"/>
    <w:rsid w:val="00A549BD"/>
    <w:rsid w:val="00A57177"/>
    <w:rsid w:val="00A6425B"/>
    <w:rsid w:val="00A6645F"/>
    <w:rsid w:val="00A66CD5"/>
    <w:rsid w:val="00A73B25"/>
    <w:rsid w:val="00A7495F"/>
    <w:rsid w:val="00A74BB4"/>
    <w:rsid w:val="00A772C0"/>
    <w:rsid w:val="00A810E3"/>
    <w:rsid w:val="00A86B24"/>
    <w:rsid w:val="00A8703D"/>
    <w:rsid w:val="00A90731"/>
    <w:rsid w:val="00A90B22"/>
    <w:rsid w:val="00A90B9B"/>
    <w:rsid w:val="00A963FB"/>
    <w:rsid w:val="00A96F09"/>
    <w:rsid w:val="00A97F35"/>
    <w:rsid w:val="00AA36E6"/>
    <w:rsid w:val="00AA4872"/>
    <w:rsid w:val="00AB0996"/>
    <w:rsid w:val="00AE1A21"/>
    <w:rsid w:val="00AE4443"/>
    <w:rsid w:val="00AE5CDD"/>
    <w:rsid w:val="00AF39D3"/>
    <w:rsid w:val="00AF73E7"/>
    <w:rsid w:val="00B03B37"/>
    <w:rsid w:val="00B06B61"/>
    <w:rsid w:val="00B148DF"/>
    <w:rsid w:val="00B20284"/>
    <w:rsid w:val="00B24D37"/>
    <w:rsid w:val="00B27174"/>
    <w:rsid w:val="00B30C40"/>
    <w:rsid w:val="00B34DCC"/>
    <w:rsid w:val="00B41F5D"/>
    <w:rsid w:val="00B455B4"/>
    <w:rsid w:val="00B5099D"/>
    <w:rsid w:val="00B52555"/>
    <w:rsid w:val="00B60E7C"/>
    <w:rsid w:val="00B61868"/>
    <w:rsid w:val="00B66C45"/>
    <w:rsid w:val="00B71313"/>
    <w:rsid w:val="00B71AE4"/>
    <w:rsid w:val="00B738BA"/>
    <w:rsid w:val="00B74B29"/>
    <w:rsid w:val="00B7724A"/>
    <w:rsid w:val="00B779E1"/>
    <w:rsid w:val="00B840B6"/>
    <w:rsid w:val="00B84585"/>
    <w:rsid w:val="00B85A22"/>
    <w:rsid w:val="00B85E51"/>
    <w:rsid w:val="00B86FBB"/>
    <w:rsid w:val="00B97D80"/>
    <w:rsid w:val="00B97D98"/>
    <w:rsid w:val="00BA1544"/>
    <w:rsid w:val="00BA1EBE"/>
    <w:rsid w:val="00BA278C"/>
    <w:rsid w:val="00BA56EA"/>
    <w:rsid w:val="00BA7D3A"/>
    <w:rsid w:val="00BB01F1"/>
    <w:rsid w:val="00BB0C04"/>
    <w:rsid w:val="00BB3327"/>
    <w:rsid w:val="00BB42F3"/>
    <w:rsid w:val="00BB66FA"/>
    <w:rsid w:val="00BB6C78"/>
    <w:rsid w:val="00BB7347"/>
    <w:rsid w:val="00BB7402"/>
    <w:rsid w:val="00BD0C45"/>
    <w:rsid w:val="00BD0F21"/>
    <w:rsid w:val="00BD7671"/>
    <w:rsid w:val="00BE6C31"/>
    <w:rsid w:val="00BF0563"/>
    <w:rsid w:val="00BF0598"/>
    <w:rsid w:val="00BF1A14"/>
    <w:rsid w:val="00BF4236"/>
    <w:rsid w:val="00BF4760"/>
    <w:rsid w:val="00C00A24"/>
    <w:rsid w:val="00C055F9"/>
    <w:rsid w:val="00C108DF"/>
    <w:rsid w:val="00C11C5F"/>
    <w:rsid w:val="00C13C3F"/>
    <w:rsid w:val="00C14843"/>
    <w:rsid w:val="00C14E7B"/>
    <w:rsid w:val="00C17ADE"/>
    <w:rsid w:val="00C23EB3"/>
    <w:rsid w:val="00C324F7"/>
    <w:rsid w:val="00C325B1"/>
    <w:rsid w:val="00C33F45"/>
    <w:rsid w:val="00C47113"/>
    <w:rsid w:val="00C56AB4"/>
    <w:rsid w:val="00C571EE"/>
    <w:rsid w:val="00C626B0"/>
    <w:rsid w:val="00C8250B"/>
    <w:rsid w:val="00C848EB"/>
    <w:rsid w:val="00C84D01"/>
    <w:rsid w:val="00C86719"/>
    <w:rsid w:val="00CA26C2"/>
    <w:rsid w:val="00CB349A"/>
    <w:rsid w:val="00CB422B"/>
    <w:rsid w:val="00CB4E08"/>
    <w:rsid w:val="00CB66CB"/>
    <w:rsid w:val="00CB6E5B"/>
    <w:rsid w:val="00CC52D1"/>
    <w:rsid w:val="00CD0321"/>
    <w:rsid w:val="00CE2EA1"/>
    <w:rsid w:val="00CE3023"/>
    <w:rsid w:val="00CF3DA2"/>
    <w:rsid w:val="00CF5E7B"/>
    <w:rsid w:val="00D01AEC"/>
    <w:rsid w:val="00D04033"/>
    <w:rsid w:val="00D04285"/>
    <w:rsid w:val="00D0520B"/>
    <w:rsid w:val="00D06A0B"/>
    <w:rsid w:val="00D11721"/>
    <w:rsid w:val="00D1309F"/>
    <w:rsid w:val="00D22D5E"/>
    <w:rsid w:val="00D24A7B"/>
    <w:rsid w:val="00D26488"/>
    <w:rsid w:val="00D26D73"/>
    <w:rsid w:val="00D3049D"/>
    <w:rsid w:val="00D308CB"/>
    <w:rsid w:val="00D407E1"/>
    <w:rsid w:val="00D411C0"/>
    <w:rsid w:val="00D47E31"/>
    <w:rsid w:val="00D51DAA"/>
    <w:rsid w:val="00D54D4D"/>
    <w:rsid w:val="00D564BB"/>
    <w:rsid w:val="00D60380"/>
    <w:rsid w:val="00D7673A"/>
    <w:rsid w:val="00D77FDB"/>
    <w:rsid w:val="00D84A68"/>
    <w:rsid w:val="00D84D58"/>
    <w:rsid w:val="00D84DFD"/>
    <w:rsid w:val="00D92C99"/>
    <w:rsid w:val="00D94844"/>
    <w:rsid w:val="00DA303C"/>
    <w:rsid w:val="00DA4CF7"/>
    <w:rsid w:val="00DA509D"/>
    <w:rsid w:val="00DB4F64"/>
    <w:rsid w:val="00DC1DE0"/>
    <w:rsid w:val="00DC20DC"/>
    <w:rsid w:val="00DC2695"/>
    <w:rsid w:val="00DC4F8A"/>
    <w:rsid w:val="00DC6A2E"/>
    <w:rsid w:val="00DD1FAE"/>
    <w:rsid w:val="00DD43D7"/>
    <w:rsid w:val="00DD6094"/>
    <w:rsid w:val="00DE6CD8"/>
    <w:rsid w:val="00DE784E"/>
    <w:rsid w:val="00DF32CD"/>
    <w:rsid w:val="00DF4482"/>
    <w:rsid w:val="00E045B5"/>
    <w:rsid w:val="00E144BC"/>
    <w:rsid w:val="00E16B4C"/>
    <w:rsid w:val="00E16CA5"/>
    <w:rsid w:val="00E2003C"/>
    <w:rsid w:val="00E239E4"/>
    <w:rsid w:val="00E33FF9"/>
    <w:rsid w:val="00E3547E"/>
    <w:rsid w:val="00E35C63"/>
    <w:rsid w:val="00E50435"/>
    <w:rsid w:val="00E50848"/>
    <w:rsid w:val="00E537EA"/>
    <w:rsid w:val="00E60B3B"/>
    <w:rsid w:val="00E61BF8"/>
    <w:rsid w:val="00E6216D"/>
    <w:rsid w:val="00E63719"/>
    <w:rsid w:val="00E70979"/>
    <w:rsid w:val="00E709B2"/>
    <w:rsid w:val="00E75F0D"/>
    <w:rsid w:val="00E81733"/>
    <w:rsid w:val="00E81851"/>
    <w:rsid w:val="00E85BC6"/>
    <w:rsid w:val="00E92662"/>
    <w:rsid w:val="00E93117"/>
    <w:rsid w:val="00E95DED"/>
    <w:rsid w:val="00E974C7"/>
    <w:rsid w:val="00EB7E19"/>
    <w:rsid w:val="00EB7FDF"/>
    <w:rsid w:val="00EC1FCF"/>
    <w:rsid w:val="00ED0041"/>
    <w:rsid w:val="00ED168A"/>
    <w:rsid w:val="00ED23B9"/>
    <w:rsid w:val="00ED3324"/>
    <w:rsid w:val="00ED62FD"/>
    <w:rsid w:val="00EF0026"/>
    <w:rsid w:val="00EF606D"/>
    <w:rsid w:val="00F03E6E"/>
    <w:rsid w:val="00F05F82"/>
    <w:rsid w:val="00F10022"/>
    <w:rsid w:val="00F22C17"/>
    <w:rsid w:val="00F26583"/>
    <w:rsid w:val="00F40C9C"/>
    <w:rsid w:val="00F44690"/>
    <w:rsid w:val="00F52F0A"/>
    <w:rsid w:val="00F5406B"/>
    <w:rsid w:val="00F557A5"/>
    <w:rsid w:val="00F55EA8"/>
    <w:rsid w:val="00F61A78"/>
    <w:rsid w:val="00F77540"/>
    <w:rsid w:val="00F84A56"/>
    <w:rsid w:val="00F850A2"/>
    <w:rsid w:val="00F85FD1"/>
    <w:rsid w:val="00F87153"/>
    <w:rsid w:val="00F91616"/>
    <w:rsid w:val="00F926AC"/>
    <w:rsid w:val="00FB34FC"/>
    <w:rsid w:val="00FC1374"/>
    <w:rsid w:val="00FC7AE5"/>
    <w:rsid w:val="00FD25ED"/>
    <w:rsid w:val="00FD27D9"/>
    <w:rsid w:val="00FD474C"/>
    <w:rsid w:val="00FD780E"/>
    <w:rsid w:val="00FE03DE"/>
    <w:rsid w:val="00FE232E"/>
    <w:rsid w:val="00FE2C3C"/>
    <w:rsid w:val="00FF3B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06968"/>
  <w15:chartTrackingRefBased/>
  <w15:docId w15:val="{1A07A282-2EE2-6648-BE63-C7F202B6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2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8715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61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E8B"/>
    <w:pPr>
      <w:ind w:left="720"/>
      <w:contextualSpacing/>
    </w:pPr>
  </w:style>
  <w:style w:type="character" w:styleId="Hyperlink">
    <w:name w:val="Hyperlink"/>
    <w:basedOn w:val="DefaultParagraphFont"/>
    <w:uiPriority w:val="99"/>
    <w:unhideWhenUsed/>
    <w:rsid w:val="002F15F3"/>
    <w:rPr>
      <w:color w:val="0563C1" w:themeColor="hyperlink"/>
      <w:u w:val="single"/>
    </w:rPr>
  </w:style>
  <w:style w:type="character" w:styleId="UnresolvedMention">
    <w:name w:val="Unresolved Mention"/>
    <w:basedOn w:val="DefaultParagraphFont"/>
    <w:uiPriority w:val="99"/>
    <w:semiHidden/>
    <w:unhideWhenUsed/>
    <w:rsid w:val="002F15F3"/>
    <w:rPr>
      <w:color w:val="605E5C"/>
      <w:shd w:val="clear" w:color="auto" w:fill="E1DFDD"/>
    </w:rPr>
  </w:style>
  <w:style w:type="paragraph" w:styleId="FootnoteText">
    <w:name w:val="footnote text"/>
    <w:basedOn w:val="Normal"/>
    <w:link w:val="FootnoteTextChar"/>
    <w:uiPriority w:val="99"/>
    <w:semiHidden/>
    <w:unhideWhenUsed/>
    <w:rsid w:val="00B34DCC"/>
    <w:rPr>
      <w:sz w:val="20"/>
      <w:szCs w:val="20"/>
    </w:rPr>
  </w:style>
  <w:style w:type="character" w:customStyle="1" w:styleId="FootnoteTextChar">
    <w:name w:val="Footnote Text Char"/>
    <w:basedOn w:val="DefaultParagraphFont"/>
    <w:link w:val="FootnoteText"/>
    <w:uiPriority w:val="99"/>
    <w:semiHidden/>
    <w:rsid w:val="00B34DCC"/>
    <w:rPr>
      <w:sz w:val="20"/>
      <w:szCs w:val="20"/>
    </w:rPr>
  </w:style>
  <w:style w:type="character" w:styleId="FootnoteReference">
    <w:name w:val="footnote reference"/>
    <w:basedOn w:val="DefaultParagraphFont"/>
    <w:uiPriority w:val="99"/>
    <w:semiHidden/>
    <w:unhideWhenUsed/>
    <w:rsid w:val="00B34DCC"/>
    <w:rPr>
      <w:vertAlign w:val="superscript"/>
    </w:rPr>
  </w:style>
  <w:style w:type="paragraph" w:styleId="Footer">
    <w:name w:val="footer"/>
    <w:basedOn w:val="Normal"/>
    <w:link w:val="FooterChar"/>
    <w:uiPriority w:val="99"/>
    <w:unhideWhenUsed/>
    <w:rsid w:val="00387623"/>
    <w:pPr>
      <w:tabs>
        <w:tab w:val="center" w:pos="4513"/>
        <w:tab w:val="right" w:pos="9026"/>
      </w:tabs>
    </w:pPr>
  </w:style>
  <w:style w:type="character" w:customStyle="1" w:styleId="FooterChar">
    <w:name w:val="Footer Char"/>
    <w:basedOn w:val="DefaultParagraphFont"/>
    <w:link w:val="Footer"/>
    <w:uiPriority w:val="99"/>
    <w:rsid w:val="00387623"/>
  </w:style>
  <w:style w:type="character" w:styleId="PageNumber">
    <w:name w:val="page number"/>
    <w:basedOn w:val="DefaultParagraphFont"/>
    <w:uiPriority w:val="99"/>
    <w:semiHidden/>
    <w:unhideWhenUsed/>
    <w:rsid w:val="00387623"/>
  </w:style>
  <w:style w:type="character" w:styleId="FollowedHyperlink">
    <w:name w:val="FollowedHyperlink"/>
    <w:basedOn w:val="DefaultParagraphFont"/>
    <w:uiPriority w:val="99"/>
    <w:semiHidden/>
    <w:unhideWhenUsed/>
    <w:rsid w:val="00FE232E"/>
    <w:rPr>
      <w:color w:val="954F72" w:themeColor="followedHyperlink"/>
      <w:u w:val="single"/>
    </w:rPr>
  </w:style>
  <w:style w:type="character" w:customStyle="1" w:styleId="Heading1Char">
    <w:name w:val="Heading 1 Char"/>
    <w:basedOn w:val="DefaultParagraphFont"/>
    <w:link w:val="Heading1"/>
    <w:uiPriority w:val="9"/>
    <w:rsid w:val="00ED62FD"/>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03964"/>
    <w:pPr>
      <w:spacing w:before="100" w:beforeAutospacing="1" w:after="100" w:afterAutospacing="1"/>
    </w:pPr>
    <w:rPr>
      <w:rFonts w:ascii="Times New Roman" w:eastAsia="Times New Roman" w:hAnsi="Times New Roman" w:cs="Times New Roman"/>
      <w:lang w:eastAsia="en-GB"/>
    </w:rPr>
  </w:style>
  <w:style w:type="paragraph" w:styleId="Caption">
    <w:name w:val="caption"/>
    <w:basedOn w:val="Normal"/>
    <w:next w:val="Normal"/>
    <w:uiPriority w:val="35"/>
    <w:unhideWhenUsed/>
    <w:qFormat/>
    <w:rsid w:val="00552397"/>
    <w:pPr>
      <w:spacing w:after="200"/>
    </w:pPr>
    <w:rPr>
      <w:i/>
      <w:iCs/>
      <w:color w:val="44546A" w:themeColor="text2"/>
      <w:sz w:val="18"/>
      <w:szCs w:val="18"/>
    </w:rPr>
  </w:style>
  <w:style w:type="character" w:customStyle="1" w:styleId="Heading3Char">
    <w:name w:val="Heading 3 Char"/>
    <w:basedOn w:val="DefaultParagraphFont"/>
    <w:link w:val="Heading3"/>
    <w:uiPriority w:val="9"/>
    <w:semiHidden/>
    <w:rsid w:val="0041612B"/>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F87153"/>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5D3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306">
      <w:bodyDiv w:val="1"/>
      <w:marLeft w:val="0"/>
      <w:marRight w:val="0"/>
      <w:marTop w:val="0"/>
      <w:marBottom w:val="0"/>
      <w:divBdr>
        <w:top w:val="none" w:sz="0" w:space="0" w:color="auto"/>
        <w:left w:val="none" w:sz="0" w:space="0" w:color="auto"/>
        <w:bottom w:val="none" w:sz="0" w:space="0" w:color="auto"/>
        <w:right w:val="none" w:sz="0" w:space="0" w:color="auto"/>
      </w:divBdr>
    </w:div>
    <w:div w:id="96413014">
      <w:bodyDiv w:val="1"/>
      <w:marLeft w:val="0"/>
      <w:marRight w:val="0"/>
      <w:marTop w:val="0"/>
      <w:marBottom w:val="0"/>
      <w:divBdr>
        <w:top w:val="none" w:sz="0" w:space="0" w:color="auto"/>
        <w:left w:val="none" w:sz="0" w:space="0" w:color="auto"/>
        <w:bottom w:val="none" w:sz="0" w:space="0" w:color="auto"/>
        <w:right w:val="none" w:sz="0" w:space="0" w:color="auto"/>
      </w:divBdr>
    </w:div>
    <w:div w:id="210045167">
      <w:bodyDiv w:val="1"/>
      <w:marLeft w:val="0"/>
      <w:marRight w:val="0"/>
      <w:marTop w:val="0"/>
      <w:marBottom w:val="0"/>
      <w:divBdr>
        <w:top w:val="none" w:sz="0" w:space="0" w:color="auto"/>
        <w:left w:val="none" w:sz="0" w:space="0" w:color="auto"/>
        <w:bottom w:val="none" w:sz="0" w:space="0" w:color="auto"/>
        <w:right w:val="none" w:sz="0" w:space="0" w:color="auto"/>
      </w:divBdr>
    </w:div>
    <w:div w:id="352847856">
      <w:bodyDiv w:val="1"/>
      <w:marLeft w:val="0"/>
      <w:marRight w:val="0"/>
      <w:marTop w:val="0"/>
      <w:marBottom w:val="0"/>
      <w:divBdr>
        <w:top w:val="none" w:sz="0" w:space="0" w:color="auto"/>
        <w:left w:val="none" w:sz="0" w:space="0" w:color="auto"/>
        <w:bottom w:val="none" w:sz="0" w:space="0" w:color="auto"/>
        <w:right w:val="none" w:sz="0" w:space="0" w:color="auto"/>
      </w:divBdr>
    </w:div>
    <w:div w:id="422188145">
      <w:bodyDiv w:val="1"/>
      <w:marLeft w:val="0"/>
      <w:marRight w:val="0"/>
      <w:marTop w:val="0"/>
      <w:marBottom w:val="0"/>
      <w:divBdr>
        <w:top w:val="none" w:sz="0" w:space="0" w:color="auto"/>
        <w:left w:val="none" w:sz="0" w:space="0" w:color="auto"/>
        <w:bottom w:val="none" w:sz="0" w:space="0" w:color="auto"/>
        <w:right w:val="none" w:sz="0" w:space="0" w:color="auto"/>
      </w:divBdr>
    </w:div>
    <w:div w:id="448010728">
      <w:bodyDiv w:val="1"/>
      <w:marLeft w:val="0"/>
      <w:marRight w:val="0"/>
      <w:marTop w:val="0"/>
      <w:marBottom w:val="0"/>
      <w:divBdr>
        <w:top w:val="none" w:sz="0" w:space="0" w:color="auto"/>
        <w:left w:val="none" w:sz="0" w:space="0" w:color="auto"/>
        <w:bottom w:val="none" w:sz="0" w:space="0" w:color="auto"/>
        <w:right w:val="none" w:sz="0" w:space="0" w:color="auto"/>
      </w:divBdr>
    </w:div>
    <w:div w:id="451290871">
      <w:bodyDiv w:val="1"/>
      <w:marLeft w:val="0"/>
      <w:marRight w:val="0"/>
      <w:marTop w:val="0"/>
      <w:marBottom w:val="0"/>
      <w:divBdr>
        <w:top w:val="none" w:sz="0" w:space="0" w:color="auto"/>
        <w:left w:val="none" w:sz="0" w:space="0" w:color="auto"/>
        <w:bottom w:val="none" w:sz="0" w:space="0" w:color="auto"/>
        <w:right w:val="none" w:sz="0" w:space="0" w:color="auto"/>
      </w:divBdr>
    </w:div>
    <w:div w:id="493685598">
      <w:bodyDiv w:val="1"/>
      <w:marLeft w:val="0"/>
      <w:marRight w:val="0"/>
      <w:marTop w:val="0"/>
      <w:marBottom w:val="0"/>
      <w:divBdr>
        <w:top w:val="none" w:sz="0" w:space="0" w:color="auto"/>
        <w:left w:val="none" w:sz="0" w:space="0" w:color="auto"/>
        <w:bottom w:val="none" w:sz="0" w:space="0" w:color="auto"/>
        <w:right w:val="none" w:sz="0" w:space="0" w:color="auto"/>
      </w:divBdr>
    </w:div>
    <w:div w:id="667713410">
      <w:bodyDiv w:val="1"/>
      <w:marLeft w:val="0"/>
      <w:marRight w:val="0"/>
      <w:marTop w:val="0"/>
      <w:marBottom w:val="0"/>
      <w:divBdr>
        <w:top w:val="none" w:sz="0" w:space="0" w:color="auto"/>
        <w:left w:val="none" w:sz="0" w:space="0" w:color="auto"/>
        <w:bottom w:val="none" w:sz="0" w:space="0" w:color="auto"/>
        <w:right w:val="none" w:sz="0" w:space="0" w:color="auto"/>
      </w:divBdr>
      <w:divsChild>
        <w:div w:id="451940409">
          <w:marLeft w:val="0"/>
          <w:marRight w:val="0"/>
          <w:marTop w:val="0"/>
          <w:marBottom w:val="0"/>
          <w:divBdr>
            <w:top w:val="none" w:sz="0" w:space="0" w:color="auto"/>
            <w:left w:val="single" w:sz="12" w:space="31" w:color="EDECE5"/>
            <w:bottom w:val="none" w:sz="0" w:space="0" w:color="auto"/>
            <w:right w:val="none" w:sz="0" w:space="0" w:color="auto"/>
          </w:divBdr>
          <w:divsChild>
            <w:div w:id="550580248">
              <w:marLeft w:val="-225"/>
              <w:marRight w:val="-225"/>
              <w:marTop w:val="0"/>
              <w:marBottom w:val="0"/>
              <w:divBdr>
                <w:top w:val="none" w:sz="0" w:space="0" w:color="auto"/>
                <w:left w:val="none" w:sz="0" w:space="0" w:color="auto"/>
                <w:bottom w:val="none" w:sz="0" w:space="0" w:color="auto"/>
                <w:right w:val="none" w:sz="0" w:space="0" w:color="auto"/>
              </w:divBdr>
              <w:divsChild>
                <w:div w:id="5248305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3144">
          <w:marLeft w:val="0"/>
          <w:marRight w:val="0"/>
          <w:marTop w:val="0"/>
          <w:marBottom w:val="0"/>
          <w:divBdr>
            <w:top w:val="none" w:sz="0" w:space="0" w:color="auto"/>
            <w:left w:val="single" w:sz="12" w:space="31" w:color="EDECE5"/>
            <w:bottom w:val="none" w:sz="0" w:space="0" w:color="auto"/>
            <w:right w:val="none" w:sz="0" w:space="0" w:color="auto"/>
          </w:divBdr>
          <w:divsChild>
            <w:div w:id="686105035">
              <w:marLeft w:val="-225"/>
              <w:marRight w:val="-225"/>
              <w:marTop w:val="0"/>
              <w:marBottom w:val="0"/>
              <w:divBdr>
                <w:top w:val="none" w:sz="0" w:space="0" w:color="auto"/>
                <w:left w:val="none" w:sz="0" w:space="0" w:color="auto"/>
                <w:bottom w:val="none" w:sz="0" w:space="0" w:color="auto"/>
                <w:right w:val="none" w:sz="0" w:space="0" w:color="auto"/>
              </w:divBdr>
              <w:divsChild>
                <w:div w:id="14441126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8949">
          <w:marLeft w:val="0"/>
          <w:marRight w:val="0"/>
          <w:marTop w:val="0"/>
          <w:marBottom w:val="0"/>
          <w:divBdr>
            <w:top w:val="none" w:sz="0" w:space="0" w:color="auto"/>
            <w:left w:val="single" w:sz="12" w:space="31" w:color="EDECE5"/>
            <w:bottom w:val="none" w:sz="0" w:space="0" w:color="auto"/>
            <w:right w:val="none" w:sz="0" w:space="0" w:color="auto"/>
          </w:divBdr>
          <w:divsChild>
            <w:div w:id="1749231484">
              <w:marLeft w:val="-225"/>
              <w:marRight w:val="-225"/>
              <w:marTop w:val="0"/>
              <w:marBottom w:val="0"/>
              <w:divBdr>
                <w:top w:val="none" w:sz="0" w:space="0" w:color="auto"/>
                <w:left w:val="none" w:sz="0" w:space="0" w:color="auto"/>
                <w:bottom w:val="none" w:sz="0" w:space="0" w:color="auto"/>
                <w:right w:val="none" w:sz="0" w:space="0" w:color="auto"/>
              </w:divBdr>
              <w:divsChild>
                <w:div w:id="7131198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36167">
      <w:bodyDiv w:val="1"/>
      <w:marLeft w:val="0"/>
      <w:marRight w:val="0"/>
      <w:marTop w:val="0"/>
      <w:marBottom w:val="0"/>
      <w:divBdr>
        <w:top w:val="none" w:sz="0" w:space="0" w:color="auto"/>
        <w:left w:val="none" w:sz="0" w:space="0" w:color="auto"/>
        <w:bottom w:val="none" w:sz="0" w:space="0" w:color="auto"/>
        <w:right w:val="none" w:sz="0" w:space="0" w:color="auto"/>
      </w:divBdr>
    </w:div>
    <w:div w:id="701782170">
      <w:bodyDiv w:val="1"/>
      <w:marLeft w:val="0"/>
      <w:marRight w:val="0"/>
      <w:marTop w:val="0"/>
      <w:marBottom w:val="0"/>
      <w:divBdr>
        <w:top w:val="none" w:sz="0" w:space="0" w:color="auto"/>
        <w:left w:val="none" w:sz="0" w:space="0" w:color="auto"/>
        <w:bottom w:val="none" w:sz="0" w:space="0" w:color="auto"/>
        <w:right w:val="none" w:sz="0" w:space="0" w:color="auto"/>
      </w:divBdr>
    </w:div>
    <w:div w:id="746540356">
      <w:bodyDiv w:val="1"/>
      <w:marLeft w:val="0"/>
      <w:marRight w:val="0"/>
      <w:marTop w:val="0"/>
      <w:marBottom w:val="0"/>
      <w:divBdr>
        <w:top w:val="none" w:sz="0" w:space="0" w:color="auto"/>
        <w:left w:val="none" w:sz="0" w:space="0" w:color="auto"/>
        <w:bottom w:val="none" w:sz="0" w:space="0" w:color="auto"/>
        <w:right w:val="none" w:sz="0" w:space="0" w:color="auto"/>
      </w:divBdr>
    </w:div>
    <w:div w:id="791940993">
      <w:bodyDiv w:val="1"/>
      <w:marLeft w:val="0"/>
      <w:marRight w:val="0"/>
      <w:marTop w:val="0"/>
      <w:marBottom w:val="0"/>
      <w:divBdr>
        <w:top w:val="none" w:sz="0" w:space="0" w:color="auto"/>
        <w:left w:val="none" w:sz="0" w:space="0" w:color="auto"/>
        <w:bottom w:val="none" w:sz="0" w:space="0" w:color="auto"/>
        <w:right w:val="none" w:sz="0" w:space="0" w:color="auto"/>
      </w:divBdr>
    </w:div>
    <w:div w:id="949048544">
      <w:bodyDiv w:val="1"/>
      <w:marLeft w:val="0"/>
      <w:marRight w:val="0"/>
      <w:marTop w:val="0"/>
      <w:marBottom w:val="0"/>
      <w:divBdr>
        <w:top w:val="none" w:sz="0" w:space="0" w:color="auto"/>
        <w:left w:val="none" w:sz="0" w:space="0" w:color="auto"/>
        <w:bottom w:val="none" w:sz="0" w:space="0" w:color="auto"/>
        <w:right w:val="none" w:sz="0" w:space="0" w:color="auto"/>
      </w:divBdr>
    </w:div>
    <w:div w:id="1117524637">
      <w:bodyDiv w:val="1"/>
      <w:marLeft w:val="0"/>
      <w:marRight w:val="0"/>
      <w:marTop w:val="0"/>
      <w:marBottom w:val="0"/>
      <w:divBdr>
        <w:top w:val="none" w:sz="0" w:space="0" w:color="auto"/>
        <w:left w:val="none" w:sz="0" w:space="0" w:color="auto"/>
        <w:bottom w:val="none" w:sz="0" w:space="0" w:color="auto"/>
        <w:right w:val="none" w:sz="0" w:space="0" w:color="auto"/>
      </w:divBdr>
    </w:div>
    <w:div w:id="1211455889">
      <w:bodyDiv w:val="1"/>
      <w:marLeft w:val="0"/>
      <w:marRight w:val="0"/>
      <w:marTop w:val="0"/>
      <w:marBottom w:val="0"/>
      <w:divBdr>
        <w:top w:val="none" w:sz="0" w:space="0" w:color="auto"/>
        <w:left w:val="none" w:sz="0" w:space="0" w:color="auto"/>
        <w:bottom w:val="none" w:sz="0" w:space="0" w:color="auto"/>
        <w:right w:val="none" w:sz="0" w:space="0" w:color="auto"/>
      </w:divBdr>
    </w:div>
    <w:div w:id="1211650928">
      <w:bodyDiv w:val="1"/>
      <w:marLeft w:val="0"/>
      <w:marRight w:val="0"/>
      <w:marTop w:val="0"/>
      <w:marBottom w:val="0"/>
      <w:divBdr>
        <w:top w:val="none" w:sz="0" w:space="0" w:color="auto"/>
        <w:left w:val="none" w:sz="0" w:space="0" w:color="auto"/>
        <w:bottom w:val="none" w:sz="0" w:space="0" w:color="auto"/>
        <w:right w:val="none" w:sz="0" w:space="0" w:color="auto"/>
      </w:divBdr>
    </w:div>
    <w:div w:id="1296911540">
      <w:bodyDiv w:val="1"/>
      <w:marLeft w:val="0"/>
      <w:marRight w:val="0"/>
      <w:marTop w:val="0"/>
      <w:marBottom w:val="0"/>
      <w:divBdr>
        <w:top w:val="none" w:sz="0" w:space="0" w:color="auto"/>
        <w:left w:val="none" w:sz="0" w:space="0" w:color="auto"/>
        <w:bottom w:val="none" w:sz="0" w:space="0" w:color="auto"/>
        <w:right w:val="none" w:sz="0" w:space="0" w:color="auto"/>
      </w:divBdr>
    </w:div>
    <w:div w:id="1429694239">
      <w:bodyDiv w:val="1"/>
      <w:marLeft w:val="0"/>
      <w:marRight w:val="0"/>
      <w:marTop w:val="0"/>
      <w:marBottom w:val="0"/>
      <w:divBdr>
        <w:top w:val="none" w:sz="0" w:space="0" w:color="auto"/>
        <w:left w:val="none" w:sz="0" w:space="0" w:color="auto"/>
        <w:bottom w:val="none" w:sz="0" w:space="0" w:color="auto"/>
        <w:right w:val="none" w:sz="0" w:space="0" w:color="auto"/>
      </w:divBdr>
    </w:div>
    <w:div w:id="1493907639">
      <w:bodyDiv w:val="1"/>
      <w:marLeft w:val="0"/>
      <w:marRight w:val="0"/>
      <w:marTop w:val="0"/>
      <w:marBottom w:val="0"/>
      <w:divBdr>
        <w:top w:val="none" w:sz="0" w:space="0" w:color="auto"/>
        <w:left w:val="none" w:sz="0" w:space="0" w:color="auto"/>
        <w:bottom w:val="none" w:sz="0" w:space="0" w:color="auto"/>
        <w:right w:val="none" w:sz="0" w:space="0" w:color="auto"/>
      </w:divBdr>
      <w:divsChild>
        <w:div w:id="668605254">
          <w:marLeft w:val="0"/>
          <w:marRight w:val="0"/>
          <w:marTop w:val="0"/>
          <w:marBottom w:val="0"/>
          <w:divBdr>
            <w:top w:val="none" w:sz="0" w:space="0" w:color="auto"/>
            <w:left w:val="none" w:sz="0" w:space="0" w:color="auto"/>
            <w:bottom w:val="none" w:sz="0" w:space="0" w:color="auto"/>
            <w:right w:val="none" w:sz="0" w:space="0" w:color="auto"/>
          </w:divBdr>
        </w:div>
      </w:divsChild>
    </w:div>
    <w:div w:id="1569878889">
      <w:bodyDiv w:val="1"/>
      <w:marLeft w:val="0"/>
      <w:marRight w:val="0"/>
      <w:marTop w:val="0"/>
      <w:marBottom w:val="0"/>
      <w:divBdr>
        <w:top w:val="none" w:sz="0" w:space="0" w:color="auto"/>
        <w:left w:val="none" w:sz="0" w:space="0" w:color="auto"/>
        <w:bottom w:val="none" w:sz="0" w:space="0" w:color="auto"/>
        <w:right w:val="none" w:sz="0" w:space="0" w:color="auto"/>
      </w:divBdr>
    </w:div>
    <w:div w:id="1667198293">
      <w:bodyDiv w:val="1"/>
      <w:marLeft w:val="0"/>
      <w:marRight w:val="0"/>
      <w:marTop w:val="0"/>
      <w:marBottom w:val="0"/>
      <w:divBdr>
        <w:top w:val="none" w:sz="0" w:space="0" w:color="auto"/>
        <w:left w:val="none" w:sz="0" w:space="0" w:color="auto"/>
        <w:bottom w:val="none" w:sz="0" w:space="0" w:color="auto"/>
        <w:right w:val="none" w:sz="0" w:space="0" w:color="auto"/>
      </w:divBdr>
    </w:div>
    <w:div w:id="1749226793">
      <w:bodyDiv w:val="1"/>
      <w:marLeft w:val="0"/>
      <w:marRight w:val="0"/>
      <w:marTop w:val="0"/>
      <w:marBottom w:val="0"/>
      <w:divBdr>
        <w:top w:val="none" w:sz="0" w:space="0" w:color="auto"/>
        <w:left w:val="none" w:sz="0" w:space="0" w:color="auto"/>
        <w:bottom w:val="none" w:sz="0" w:space="0" w:color="auto"/>
        <w:right w:val="none" w:sz="0" w:space="0" w:color="auto"/>
      </w:divBdr>
    </w:div>
    <w:div w:id="1752774427">
      <w:bodyDiv w:val="1"/>
      <w:marLeft w:val="0"/>
      <w:marRight w:val="0"/>
      <w:marTop w:val="0"/>
      <w:marBottom w:val="0"/>
      <w:divBdr>
        <w:top w:val="none" w:sz="0" w:space="0" w:color="auto"/>
        <w:left w:val="none" w:sz="0" w:space="0" w:color="auto"/>
        <w:bottom w:val="none" w:sz="0" w:space="0" w:color="auto"/>
        <w:right w:val="none" w:sz="0" w:space="0" w:color="auto"/>
      </w:divBdr>
    </w:div>
    <w:div w:id="1765875390">
      <w:bodyDiv w:val="1"/>
      <w:marLeft w:val="0"/>
      <w:marRight w:val="0"/>
      <w:marTop w:val="0"/>
      <w:marBottom w:val="0"/>
      <w:divBdr>
        <w:top w:val="none" w:sz="0" w:space="0" w:color="auto"/>
        <w:left w:val="none" w:sz="0" w:space="0" w:color="auto"/>
        <w:bottom w:val="none" w:sz="0" w:space="0" w:color="auto"/>
        <w:right w:val="none" w:sz="0" w:space="0" w:color="auto"/>
      </w:divBdr>
    </w:div>
    <w:div w:id="1791127622">
      <w:bodyDiv w:val="1"/>
      <w:marLeft w:val="0"/>
      <w:marRight w:val="0"/>
      <w:marTop w:val="0"/>
      <w:marBottom w:val="0"/>
      <w:divBdr>
        <w:top w:val="none" w:sz="0" w:space="0" w:color="auto"/>
        <w:left w:val="none" w:sz="0" w:space="0" w:color="auto"/>
        <w:bottom w:val="none" w:sz="0" w:space="0" w:color="auto"/>
        <w:right w:val="none" w:sz="0" w:space="0" w:color="auto"/>
      </w:divBdr>
      <w:divsChild>
        <w:div w:id="613905035">
          <w:marLeft w:val="0"/>
          <w:marRight w:val="0"/>
          <w:marTop w:val="0"/>
          <w:marBottom w:val="0"/>
          <w:divBdr>
            <w:top w:val="none" w:sz="0" w:space="0" w:color="auto"/>
            <w:left w:val="none" w:sz="0" w:space="0" w:color="auto"/>
            <w:bottom w:val="none" w:sz="0" w:space="0" w:color="auto"/>
            <w:right w:val="none" w:sz="0" w:space="0" w:color="auto"/>
          </w:divBdr>
          <w:divsChild>
            <w:div w:id="1327199104">
              <w:marLeft w:val="0"/>
              <w:marRight w:val="0"/>
              <w:marTop w:val="0"/>
              <w:marBottom w:val="0"/>
              <w:divBdr>
                <w:top w:val="none" w:sz="0" w:space="0" w:color="auto"/>
                <w:left w:val="none" w:sz="0" w:space="0" w:color="auto"/>
                <w:bottom w:val="none" w:sz="0" w:space="0" w:color="auto"/>
                <w:right w:val="none" w:sz="0" w:space="0" w:color="auto"/>
              </w:divBdr>
              <w:divsChild>
                <w:div w:id="10029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6201">
      <w:bodyDiv w:val="1"/>
      <w:marLeft w:val="0"/>
      <w:marRight w:val="0"/>
      <w:marTop w:val="0"/>
      <w:marBottom w:val="0"/>
      <w:divBdr>
        <w:top w:val="none" w:sz="0" w:space="0" w:color="auto"/>
        <w:left w:val="none" w:sz="0" w:space="0" w:color="auto"/>
        <w:bottom w:val="none" w:sz="0" w:space="0" w:color="auto"/>
        <w:right w:val="none" w:sz="0" w:space="0" w:color="auto"/>
      </w:divBdr>
    </w:div>
    <w:div w:id="1994722760">
      <w:bodyDiv w:val="1"/>
      <w:marLeft w:val="0"/>
      <w:marRight w:val="0"/>
      <w:marTop w:val="0"/>
      <w:marBottom w:val="0"/>
      <w:divBdr>
        <w:top w:val="none" w:sz="0" w:space="0" w:color="auto"/>
        <w:left w:val="none" w:sz="0" w:space="0" w:color="auto"/>
        <w:bottom w:val="none" w:sz="0" w:space="0" w:color="auto"/>
        <w:right w:val="none" w:sz="0" w:space="0" w:color="auto"/>
      </w:divBdr>
    </w:div>
    <w:div w:id="1997030512">
      <w:bodyDiv w:val="1"/>
      <w:marLeft w:val="0"/>
      <w:marRight w:val="0"/>
      <w:marTop w:val="0"/>
      <w:marBottom w:val="0"/>
      <w:divBdr>
        <w:top w:val="none" w:sz="0" w:space="0" w:color="auto"/>
        <w:left w:val="none" w:sz="0" w:space="0" w:color="auto"/>
        <w:bottom w:val="none" w:sz="0" w:space="0" w:color="auto"/>
        <w:right w:val="none" w:sz="0" w:space="0" w:color="auto"/>
      </w:divBdr>
    </w:div>
    <w:div w:id="2058239480">
      <w:bodyDiv w:val="1"/>
      <w:marLeft w:val="0"/>
      <w:marRight w:val="0"/>
      <w:marTop w:val="0"/>
      <w:marBottom w:val="0"/>
      <w:divBdr>
        <w:top w:val="none" w:sz="0" w:space="0" w:color="auto"/>
        <w:left w:val="none" w:sz="0" w:space="0" w:color="auto"/>
        <w:bottom w:val="none" w:sz="0" w:space="0" w:color="auto"/>
        <w:right w:val="none" w:sz="0" w:space="0" w:color="auto"/>
      </w:divBdr>
    </w:div>
    <w:div w:id="2061125442">
      <w:bodyDiv w:val="1"/>
      <w:marLeft w:val="0"/>
      <w:marRight w:val="0"/>
      <w:marTop w:val="0"/>
      <w:marBottom w:val="0"/>
      <w:divBdr>
        <w:top w:val="none" w:sz="0" w:space="0" w:color="auto"/>
        <w:left w:val="none" w:sz="0" w:space="0" w:color="auto"/>
        <w:bottom w:val="none" w:sz="0" w:space="0" w:color="auto"/>
        <w:right w:val="none" w:sz="0" w:space="0" w:color="auto"/>
      </w:divBdr>
      <w:divsChild>
        <w:div w:id="356540769">
          <w:marLeft w:val="0"/>
          <w:marRight w:val="0"/>
          <w:marTop w:val="0"/>
          <w:marBottom w:val="0"/>
          <w:divBdr>
            <w:top w:val="none" w:sz="0" w:space="0" w:color="auto"/>
            <w:left w:val="none" w:sz="0" w:space="0" w:color="auto"/>
            <w:bottom w:val="none" w:sz="0" w:space="0" w:color="auto"/>
            <w:right w:val="none" w:sz="0" w:space="0" w:color="auto"/>
          </w:divBdr>
          <w:divsChild>
            <w:div w:id="1699893297">
              <w:marLeft w:val="0"/>
              <w:marRight w:val="0"/>
              <w:marTop w:val="0"/>
              <w:marBottom w:val="0"/>
              <w:divBdr>
                <w:top w:val="none" w:sz="0" w:space="0" w:color="auto"/>
                <w:left w:val="none" w:sz="0" w:space="0" w:color="auto"/>
                <w:bottom w:val="none" w:sz="0" w:space="0" w:color="auto"/>
                <w:right w:val="none" w:sz="0" w:space="0" w:color="auto"/>
              </w:divBdr>
              <w:divsChild>
                <w:div w:id="13384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37113C35C17B47A46F6614D8C96F4B" ma:contentTypeVersion="13" ma:contentTypeDescription="Create a new document." ma:contentTypeScope="" ma:versionID="9a66e529b6a7cd04fed3ec3b9563d48e">
  <xsd:schema xmlns:xsd="http://www.w3.org/2001/XMLSchema" xmlns:xs="http://www.w3.org/2001/XMLSchema" xmlns:p="http://schemas.microsoft.com/office/2006/metadata/properties" xmlns:ns2="bf9e49e4-eb2a-4d8c-aee2-82595a86c7ba" xmlns:ns3="5fe76af6-47a0-47d6-8cb0-4e600b491295" targetNamespace="http://schemas.microsoft.com/office/2006/metadata/properties" ma:root="true" ma:fieldsID="e3451ba4aab80af5b22a201843e29fe2" ns2:_="" ns3:_="">
    <xsd:import namespace="bf9e49e4-eb2a-4d8c-aee2-82595a86c7ba"/>
    <xsd:import namespace="5fe76af6-47a0-47d6-8cb0-4e600b491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e49e4-eb2a-4d8c-aee2-82595a86c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76af6-47a0-47d6-8cb0-4e600b4912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C7BE9D-E434-5249-8EC7-08194602EE99}">
  <ds:schemaRefs>
    <ds:schemaRef ds:uri="http://schemas.openxmlformats.org/officeDocument/2006/bibliography"/>
  </ds:schemaRefs>
</ds:datastoreItem>
</file>

<file path=customXml/itemProps2.xml><?xml version="1.0" encoding="utf-8"?>
<ds:datastoreItem xmlns:ds="http://schemas.openxmlformats.org/officeDocument/2006/customXml" ds:itemID="{61FE6D33-DB03-44FE-88DA-887B393FA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e49e4-eb2a-4d8c-aee2-82595a86c7ba"/>
    <ds:schemaRef ds:uri="5fe76af6-47a0-47d6-8cb0-4e600b491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5444B-8415-4231-ADB2-91E49439CFAF}">
  <ds:schemaRefs>
    <ds:schemaRef ds:uri="http://schemas.microsoft.com/sharepoint/v3/contenttype/forms"/>
  </ds:schemaRefs>
</ds:datastoreItem>
</file>

<file path=customXml/itemProps4.xml><?xml version="1.0" encoding="utf-8"?>
<ds:datastoreItem xmlns:ds="http://schemas.openxmlformats.org/officeDocument/2006/customXml" ds:itemID="{9E86CC87-2730-4C30-A7FD-629BB4FDE9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Curley</dc:creator>
  <cp:keywords/>
  <dc:description/>
  <cp:lastModifiedBy>Rob Curley</cp:lastModifiedBy>
  <cp:revision>6</cp:revision>
  <cp:lastPrinted>2021-08-18T12:22:00Z</cp:lastPrinted>
  <dcterms:created xsi:type="dcterms:W3CDTF">2021-08-18T20:42:00Z</dcterms:created>
  <dcterms:modified xsi:type="dcterms:W3CDTF">2021-08-18T21:10:00Z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0x010100FD37113C35C17B47A46F6614D8C96F4B</vt:lpwstr>
  </property>
</Properties>
</file>